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77777777" w:rsidR="00CA637F" w:rsidRDefault="00CA637F">
      <w:pPr>
        <w:pStyle w:val="BodyText"/>
        <w:rPr>
          <w:rFonts w:ascii="Times New Roman"/>
          <w:sz w:val="20"/>
        </w:rPr>
      </w:pPr>
    </w:p>
    <w:p w14:paraId="793209AB" w14:textId="27891E0A" w:rsidR="00CA637F" w:rsidRDefault="00AF6E7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33AA163D">
                <wp:simplePos x="0" y="0"/>
                <wp:positionH relativeFrom="page">
                  <wp:posOffset>429895</wp:posOffset>
                </wp:positionH>
                <wp:positionV relativeFrom="page">
                  <wp:posOffset>1457325</wp:posOffset>
                </wp:positionV>
                <wp:extent cx="6793230" cy="874268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27203" id="Group 4" o:spid="_x0000_s1026" style="position:absolute;margin-left:33.85pt;margin-top:114.75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78CC3E0A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2A186A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2A186A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2A186A">
        <w:rPr>
          <w:rFonts w:ascii="Times New Roman"/>
          <w:sz w:val="28"/>
        </w:rPr>
        <w:t>0</w:t>
      </w:r>
      <w:r w:rsidR="00AF6E7A">
        <w:rPr>
          <w:rFonts w:ascii="Times New Roman"/>
          <w:sz w:val="28"/>
        </w:rPr>
        <w:t>4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4BD0B9D5" w14:textId="1BB17620" w:rsidR="00CA637F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b/>
          <w:sz w:val="24"/>
        </w:rPr>
      </w:pPr>
      <w:r>
        <w:rPr>
          <w:sz w:val="24"/>
        </w:rPr>
        <w:t xml:space="preserve">Proceedings of erroneous deal in </w:t>
      </w:r>
      <w:r w:rsidR="00AF6E7A">
        <w:rPr>
          <w:b/>
          <w:sz w:val="24"/>
        </w:rPr>
        <w:t>7.57</w:t>
      </w:r>
      <w:r>
        <w:rPr>
          <w:b/>
          <w:sz w:val="24"/>
        </w:rPr>
        <w:t xml:space="preserve"> 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AF6E7A">
        <w:rPr>
          <w:b/>
          <w:sz w:val="24"/>
        </w:rPr>
        <w:t>33</w:t>
      </w:r>
    </w:p>
    <w:p w14:paraId="78C0C140" w14:textId="668C5AC0" w:rsidR="00AF6E7A" w:rsidRDefault="00AF6E7A" w:rsidP="00AF6E7A">
      <w:pPr>
        <w:pStyle w:val="BodyText"/>
        <w:spacing w:line="298" w:lineRule="exact"/>
        <w:ind w:left="4792"/>
      </w:pPr>
      <w:r>
        <w:t>O</w:t>
      </w:r>
      <w:r w:rsidR="000E1104">
        <w:t>n</w:t>
      </w:r>
    </w:p>
    <w:p w14:paraId="48F58685" w14:textId="5027AEC2" w:rsidR="00CA637F" w:rsidRPr="00AF6E7A" w:rsidRDefault="00AF6E7A" w:rsidP="00AF6E7A">
      <w:pPr>
        <w:pStyle w:val="BodyText"/>
        <w:spacing w:line="298" w:lineRule="exact"/>
      </w:pPr>
      <w:r>
        <w:t xml:space="preserve">                                                                        </w:t>
      </w:r>
      <w:r w:rsidRPr="00AF6E7A">
        <w:rPr>
          <w:b/>
          <w:bCs/>
        </w:rPr>
        <w:t>22</w:t>
      </w:r>
      <w:r w:rsidRPr="00AF6E7A">
        <w:rPr>
          <w:b/>
          <w:bCs/>
          <w:vertAlign w:val="superscript"/>
        </w:rPr>
        <w:t>nd</w:t>
      </w:r>
      <w:r w:rsidRPr="00AF6E7A">
        <w:rPr>
          <w:b/>
          <w:bCs/>
        </w:rPr>
        <w:t xml:space="preserve"> </w:t>
      </w:r>
      <w:r w:rsidR="001868F0">
        <w:rPr>
          <w:b/>
        </w:rPr>
        <w:t xml:space="preserve">May </w:t>
      </w:r>
      <w:r w:rsidR="000E1104" w:rsidRPr="00AF6E7A">
        <w:rPr>
          <w:b/>
        </w:rPr>
        <w:t>20</w:t>
      </w:r>
      <w:r w:rsidR="00044B86" w:rsidRPr="00AF6E7A">
        <w:rPr>
          <w:b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24A10282" w14:textId="14363A7D" w:rsidR="004A5D34" w:rsidRDefault="004A5D34" w:rsidP="00B545C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24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545C9">
        <w:rPr>
          <w:b/>
          <w:sz w:val="28"/>
        </w:rPr>
        <w:t>Approved</w:t>
      </w:r>
      <w:r w:rsidR="00B545C9">
        <w:rPr>
          <w:b/>
          <w:sz w:val="28"/>
        </w:rPr>
        <w:tab/>
      </w:r>
    </w:p>
    <w:p w14:paraId="7F6E82C1" w14:textId="39B3A5DA" w:rsidR="00B545C9" w:rsidRDefault="00B545C9" w:rsidP="00B545C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24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3BEE6E8B" w14:textId="7FC85ADB" w:rsidR="00B545C9" w:rsidRDefault="00B545C9" w:rsidP="00B545C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24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</w:t>
      </w:r>
    </w:p>
    <w:p w14:paraId="39AFF5E4" w14:textId="70E464EF" w:rsidR="00B545C9" w:rsidRPr="00B545C9" w:rsidRDefault="00B545C9" w:rsidP="008E0142">
      <w:pPr>
        <w:pStyle w:val="BodyText"/>
        <w:rPr>
          <w:bCs/>
          <w:sz w:val="28"/>
        </w:rPr>
      </w:pPr>
    </w:p>
    <w:p w14:paraId="3EF8B64C" w14:textId="77777777" w:rsidR="00B545C9" w:rsidRDefault="00B545C9" w:rsidP="008E0142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6E37CBA7" w14:textId="1D68186D" w:rsidR="00CA637F" w:rsidRDefault="004A5D34" w:rsidP="00B42D45">
      <w:pPr>
        <w:pStyle w:val="BodyText"/>
        <w:spacing w:before="1"/>
        <w:ind w:left="1513" w:right="1510"/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51469B0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2E5g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</w:t>
      </w:r>
      <w:r w:rsidR="001868F0">
        <w:t>)</w:t>
      </w:r>
    </w:p>
    <w:p w14:paraId="49A18F96" w14:textId="25F65B60" w:rsidR="00CA637F" w:rsidRDefault="000E1104" w:rsidP="00B42D45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AF6E7A">
        <w:rPr>
          <w:u w:val="single"/>
        </w:rPr>
        <w:t>7.57 GS 2033</w:t>
      </w:r>
      <w:r>
        <w:rPr>
          <w:u w:val="single"/>
        </w:rPr>
        <w:t xml:space="preserve"> on NDS-OM</w:t>
      </w:r>
      <w:r w:rsidRPr="002A186A">
        <w:rPr>
          <w:u w:val="single"/>
        </w:rPr>
        <w:t xml:space="preserve"> dated </w:t>
      </w:r>
      <w:r w:rsidR="007F09D6">
        <w:rPr>
          <w:u w:val="single"/>
        </w:rPr>
        <w:t>22</w:t>
      </w:r>
      <w:r w:rsidR="007F09D6">
        <w:rPr>
          <w:u w:val="single"/>
          <w:vertAlign w:val="superscript"/>
        </w:rPr>
        <w:t>nd</w:t>
      </w:r>
      <w:r w:rsidR="002A186A">
        <w:rPr>
          <w:u w:val="single"/>
        </w:rPr>
        <w:t xml:space="preserve"> </w:t>
      </w:r>
      <w:r w:rsidR="007F09D6">
        <w:rPr>
          <w:u w:val="single"/>
        </w:rPr>
        <w:t>May</w:t>
      </w:r>
      <w:r w:rsidRPr="002A186A">
        <w:rPr>
          <w:u w:val="single"/>
        </w:rPr>
        <w:t xml:space="preserve"> 20</w:t>
      </w:r>
      <w:r w:rsidR="00044B86" w:rsidRPr="002A186A">
        <w:rPr>
          <w:u w:val="single"/>
        </w:rPr>
        <w:t>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7F123FAF" w14:textId="77777777" w:rsidR="00CA637F" w:rsidRDefault="000E1104">
      <w:pPr>
        <w:pStyle w:val="BodyText"/>
        <w:spacing w:before="92"/>
        <w:ind w:left="111"/>
      </w:pPr>
      <w:r>
        <w:t>The details of actions taken for settlement are as under:</w:t>
      </w:r>
    </w:p>
    <w:p w14:paraId="7A2209BE" w14:textId="77777777" w:rsidR="00CA637F" w:rsidRDefault="00CA637F">
      <w:pPr>
        <w:pStyle w:val="BodyText"/>
        <w:spacing w:before="12"/>
        <w:rPr>
          <w:sz w:val="23"/>
        </w:rPr>
      </w:pPr>
    </w:p>
    <w:p w14:paraId="5ED11A6D" w14:textId="14683037" w:rsidR="002A186A" w:rsidRDefault="000E1104" w:rsidP="00AF2B2A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 w:rsidRPr="002A186A">
        <w:rPr>
          <w:sz w:val="24"/>
        </w:rPr>
        <w:t xml:space="preserve">On </w:t>
      </w:r>
      <w:r w:rsidR="007F09D6">
        <w:rPr>
          <w:sz w:val="24"/>
        </w:rPr>
        <w:t>22nd</w:t>
      </w:r>
      <w:r w:rsidRPr="002A186A">
        <w:rPr>
          <w:sz w:val="24"/>
        </w:rPr>
        <w:t xml:space="preserve"> </w:t>
      </w:r>
      <w:r w:rsidR="007F09D6">
        <w:rPr>
          <w:sz w:val="24"/>
        </w:rPr>
        <w:t>May</w:t>
      </w:r>
      <w:r w:rsidRPr="002A186A">
        <w:rPr>
          <w:sz w:val="24"/>
        </w:rPr>
        <w:t>, 20</w:t>
      </w:r>
      <w:r w:rsidR="00044B86" w:rsidRPr="002A186A">
        <w:rPr>
          <w:sz w:val="24"/>
        </w:rPr>
        <w:t>20</w:t>
      </w:r>
      <w:r w:rsidRPr="002A186A">
        <w:rPr>
          <w:sz w:val="24"/>
        </w:rPr>
        <w:t xml:space="preserve"> FIMMDA was informed of erroneous deals by the </w:t>
      </w:r>
      <w:r w:rsidR="007F09D6">
        <w:rPr>
          <w:sz w:val="24"/>
        </w:rPr>
        <w:t xml:space="preserve">seller </w:t>
      </w:r>
      <w:r w:rsidRPr="002A186A">
        <w:rPr>
          <w:sz w:val="24"/>
        </w:rPr>
        <w:t>(</w:t>
      </w:r>
      <w:r w:rsidR="002A186A" w:rsidRPr="002A186A">
        <w:rPr>
          <w:sz w:val="24"/>
        </w:rPr>
        <w:t>Foreign Bank</w:t>
      </w:r>
      <w:r w:rsidR="00334793">
        <w:rPr>
          <w:sz w:val="24"/>
        </w:rPr>
        <w:t xml:space="preserve"> - t</w:t>
      </w:r>
      <w:r w:rsidR="007F09D6">
        <w:rPr>
          <w:sz w:val="24"/>
        </w:rPr>
        <w:t>hree</w:t>
      </w:r>
      <w:r w:rsidR="00334793">
        <w:rPr>
          <w:sz w:val="24"/>
        </w:rPr>
        <w:t xml:space="preserve"> deals</w:t>
      </w:r>
      <w:r w:rsidR="002A186A" w:rsidRPr="002A186A">
        <w:rPr>
          <w:sz w:val="24"/>
        </w:rPr>
        <w:t xml:space="preserve"> </w:t>
      </w:r>
      <w:r w:rsidR="007F09D6">
        <w:rPr>
          <w:sz w:val="24"/>
        </w:rPr>
        <w:t>out of Six Erroneous deals</w:t>
      </w:r>
      <w:r w:rsidRPr="002A186A">
        <w:rPr>
          <w:sz w:val="24"/>
        </w:rPr>
        <w:t xml:space="preserve">) telephonically and subsequently via mail. The </w:t>
      </w:r>
      <w:r w:rsidR="007F09D6">
        <w:rPr>
          <w:sz w:val="24"/>
        </w:rPr>
        <w:t>seller</w:t>
      </w:r>
      <w:r w:rsidRPr="002A186A">
        <w:rPr>
          <w:sz w:val="24"/>
        </w:rPr>
        <w:t xml:space="preserve"> </w:t>
      </w:r>
      <w:r w:rsidR="007F09D6">
        <w:rPr>
          <w:sz w:val="24"/>
        </w:rPr>
        <w:t>sold</w:t>
      </w:r>
      <w:r w:rsidRPr="002A186A">
        <w:rPr>
          <w:sz w:val="24"/>
        </w:rPr>
        <w:t xml:space="preserve"> </w:t>
      </w:r>
      <w:r w:rsidR="002A186A" w:rsidRPr="002A186A">
        <w:rPr>
          <w:sz w:val="24"/>
        </w:rPr>
        <w:t>0</w:t>
      </w:r>
      <w:r w:rsidR="007F09D6">
        <w:rPr>
          <w:sz w:val="24"/>
        </w:rPr>
        <w:t>7.57 GS 2033</w:t>
      </w:r>
      <w:r w:rsidR="002A186A" w:rsidRPr="002A186A">
        <w:rPr>
          <w:sz w:val="24"/>
        </w:rPr>
        <w:t xml:space="preserve"> at </w:t>
      </w:r>
      <w:r w:rsidR="0089353C">
        <w:rPr>
          <w:sz w:val="24"/>
        </w:rPr>
        <w:t>1</w:t>
      </w:r>
      <w:r w:rsidR="0089353C" w:rsidRPr="0089353C">
        <w:rPr>
          <w:sz w:val="24"/>
        </w:rPr>
        <w:t>2:51:29 hrs. for Rs. 110.55/ 6.3674 for Rs. 10 </w:t>
      </w:r>
      <w:proofErr w:type="gramStart"/>
      <w:r w:rsidR="0089353C" w:rsidRPr="0089353C">
        <w:rPr>
          <w:sz w:val="24"/>
        </w:rPr>
        <w:t>cr. ,</w:t>
      </w:r>
      <w:proofErr w:type="gramEnd"/>
      <w:r w:rsidR="0089353C" w:rsidRPr="0089353C">
        <w:rPr>
          <w:sz w:val="24"/>
        </w:rPr>
        <w:t xml:space="preserve"> 12:51:31 hrs. for Rs. 110.55/ 6.3674 for Rs. 10 cr., 12:51:31 hrs. for Rs. 11</w:t>
      </w:r>
      <w:r w:rsidR="00B42D45">
        <w:rPr>
          <w:sz w:val="24"/>
        </w:rPr>
        <w:t>0</w:t>
      </w:r>
      <w:r w:rsidR="0089353C" w:rsidRPr="0089353C">
        <w:rPr>
          <w:sz w:val="24"/>
        </w:rPr>
        <w:t>.5</w:t>
      </w:r>
      <w:r w:rsidR="00B42D45">
        <w:rPr>
          <w:sz w:val="24"/>
        </w:rPr>
        <w:t>5</w:t>
      </w:r>
      <w:r w:rsidR="0089353C" w:rsidRPr="0089353C">
        <w:rPr>
          <w:sz w:val="24"/>
        </w:rPr>
        <w:t xml:space="preserve">/ 6.3674 for Rs. 5 cr. </w:t>
      </w:r>
      <w:r w:rsidR="002A186A" w:rsidRPr="002A186A">
        <w:rPr>
          <w:sz w:val="24"/>
        </w:rPr>
        <w:t>which were claimed to be Off Market trades</w:t>
      </w:r>
      <w:r w:rsidR="0089353C">
        <w:rPr>
          <w:sz w:val="24"/>
        </w:rPr>
        <w:t xml:space="preserve"> and there were three more erroneous trades at </w:t>
      </w:r>
      <w:r w:rsidR="0089353C" w:rsidRPr="0089353C">
        <w:rPr>
          <w:sz w:val="24"/>
        </w:rPr>
        <w:t xml:space="preserve">12:50:55 hrs. for Rs. 110.50/ 6.3727 for Rs. 25 cr., 12:51:17 hrs. for Rs.110.55/ 6.3674 for Rs.10 cr., 12:51:22 hrs. for Rs. 110.55/ 6.3674 for Rs. 40 cr. </w:t>
      </w:r>
      <w:r w:rsidR="001868F0">
        <w:rPr>
          <w:sz w:val="24"/>
        </w:rPr>
        <w:t>w</w:t>
      </w:r>
      <w:r w:rsidR="0089353C" w:rsidRPr="0089353C">
        <w:rPr>
          <w:sz w:val="24"/>
        </w:rPr>
        <w:t>hich were identified by FIMMDA</w:t>
      </w:r>
      <w:r w:rsidR="001868F0">
        <w:rPr>
          <w:sz w:val="24"/>
        </w:rPr>
        <w:t>. N</w:t>
      </w:r>
      <w:r w:rsidR="0089353C" w:rsidRPr="0089353C">
        <w:rPr>
          <w:sz w:val="24"/>
        </w:rPr>
        <w:t xml:space="preserve">obody reported these </w:t>
      </w:r>
      <w:r w:rsidR="0089353C">
        <w:rPr>
          <w:sz w:val="24"/>
        </w:rPr>
        <w:t>three</w:t>
      </w:r>
      <w:r w:rsidR="0089353C" w:rsidRPr="0089353C">
        <w:rPr>
          <w:sz w:val="24"/>
        </w:rPr>
        <w:t xml:space="preserve"> deals</w:t>
      </w:r>
      <w:r w:rsidR="00AF2B2A">
        <w:rPr>
          <w:sz w:val="24"/>
        </w:rPr>
        <w:t xml:space="preserve"> till the mail was sent to DRC Members</w:t>
      </w:r>
      <w:r w:rsidR="0089353C" w:rsidRPr="0089353C">
        <w:rPr>
          <w:sz w:val="24"/>
        </w:rPr>
        <w:t>.</w:t>
      </w:r>
    </w:p>
    <w:p w14:paraId="13069364" w14:textId="6B7E7BCA" w:rsidR="0089353C" w:rsidRDefault="0089353C" w:rsidP="00AF2B2A">
      <w:pPr>
        <w:pStyle w:val="ListParagraph"/>
        <w:ind w:firstLine="0"/>
        <w:jc w:val="left"/>
        <w:rPr>
          <w:sz w:val="24"/>
        </w:rPr>
      </w:pPr>
    </w:p>
    <w:p w14:paraId="6E5FDDE1" w14:textId="11BCC0B0" w:rsidR="00AF2B2A" w:rsidRPr="00AF2B2A" w:rsidRDefault="00AF2B2A" w:rsidP="00AF2B2A">
      <w:pPr>
        <w:pStyle w:val="ListParagraph"/>
        <w:numPr>
          <w:ilvl w:val="0"/>
          <w:numId w:val="1"/>
        </w:numPr>
        <w:ind w:hanging="361"/>
        <w:jc w:val="left"/>
        <w:rPr>
          <w:sz w:val="24"/>
        </w:rPr>
      </w:pPr>
      <w:r w:rsidRPr="00AF2B2A">
        <w:rPr>
          <w:sz w:val="24"/>
        </w:rPr>
        <w:t>A buyer (Co-operative Bank) took up the matter with us via mail/phone for the trade</w:t>
      </w:r>
      <w:r w:rsidR="001868F0">
        <w:rPr>
          <w:sz w:val="24"/>
        </w:rPr>
        <w:t>s</w:t>
      </w:r>
      <w:r w:rsidRPr="00AF2B2A">
        <w:rPr>
          <w:sz w:val="24"/>
        </w:rPr>
        <w:t xml:space="preserve"> at 12:51:17 hrs. and 12:51:22 hrs. for a total of Rs. 50 Cr after the dispute was raised to the DRC member since </w:t>
      </w:r>
      <w:r>
        <w:rPr>
          <w:sz w:val="24"/>
        </w:rPr>
        <w:t xml:space="preserve">it </w:t>
      </w:r>
      <w:r w:rsidRPr="00AF2B2A">
        <w:rPr>
          <w:sz w:val="24"/>
        </w:rPr>
        <w:t xml:space="preserve">is one of the DRC </w:t>
      </w:r>
      <w:r w:rsidR="00B42D45" w:rsidRPr="00AF2B2A">
        <w:rPr>
          <w:sz w:val="24"/>
        </w:rPr>
        <w:t>members</w:t>
      </w:r>
      <w:r w:rsidRPr="00AF2B2A">
        <w:rPr>
          <w:sz w:val="24"/>
        </w:rPr>
        <w:t xml:space="preserve"> and the buyer </w:t>
      </w:r>
      <w:r w:rsidR="00B42D45">
        <w:rPr>
          <w:sz w:val="24"/>
        </w:rPr>
        <w:t>other</w:t>
      </w:r>
      <w:r w:rsidR="00B42D45" w:rsidRPr="00AF2B2A">
        <w:rPr>
          <w:sz w:val="24"/>
        </w:rPr>
        <w:t xml:space="preserve"> (</w:t>
      </w:r>
      <w:r w:rsidRPr="00AF2B2A">
        <w:rPr>
          <w:sz w:val="24"/>
        </w:rPr>
        <w:t xml:space="preserve">Co-operative Bank) has raised the matter for the trade at 12:50:55 </w:t>
      </w:r>
      <w:r w:rsidR="00B42D45" w:rsidRPr="00AF2B2A">
        <w:rPr>
          <w:sz w:val="24"/>
        </w:rPr>
        <w:t>hrs.</w:t>
      </w:r>
      <w:r>
        <w:rPr>
          <w:sz w:val="24"/>
        </w:rPr>
        <w:t xml:space="preserve"> for Rs</w:t>
      </w:r>
      <w:r w:rsidR="00B42D45">
        <w:rPr>
          <w:sz w:val="24"/>
        </w:rPr>
        <w:t xml:space="preserve">. </w:t>
      </w:r>
      <w:r>
        <w:rPr>
          <w:sz w:val="24"/>
        </w:rPr>
        <w:t>25</w:t>
      </w:r>
      <w:r w:rsidR="00B42D45">
        <w:rPr>
          <w:sz w:val="24"/>
        </w:rPr>
        <w:t xml:space="preserve"> Cr.</w:t>
      </w:r>
    </w:p>
    <w:p w14:paraId="27DF384C" w14:textId="77777777" w:rsidR="00AF2B2A" w:rsidRPr="00AF2B2A" w:rsidRDefault="00AF2B2A" w:rsidP="00AF2B2A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3A8A47AA" w14:textId="71203014" w:rsidR="0089353C" w:rsidRDefault="0089353C" w:rsidP="00AF2B2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AF2B2A">
        <w:rPr>
          <w:sz w:val="24"/>
        </w:rPr>
        <w:t>Disputed trades are second to fifth trade and seventeenth and twentieth trade in the Captioned Security. Preceding trade took place at Rs. 111.40/6.2773%</w:t>
      </w:r>
      <w:r w:rsidRPr="00AF2B2A">
        <w:rPr>
          <w:sz w:val="24"/>
        </w:rPr>
        <w:br/>
        <w:t>Succeeding trade took place at Rs. 111.31/6.2868%</w:t>
      </w:r>
    </w:p>
    <w:p w14:paraId="7AE15970" w14:textId="77777777" w:rsidR="00AF2B2A" w:rsidRPr="00AF2B2A" w:rsidRDefault="00AF2B2A" w:rsidP="00AF2B2A">
      <w:pPr>
        <w:tabs>
          <w:tab w:val="left" w:pos="831"/>
          <w:tab w:val="left" w:pos="832"/>
        </w:tabs>
        <w:rPr>
          <w:sz w:val="24"/>
        </w:rPr>
      </w:pPr>
    </w:p>
    <w:p w14:paraId="46CB8292" w14:textId="0114B051" w:rsidR="00CA637F" w:rsidRDefault="000E1104" w:rsidP="00AF2B2A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AF2B2A">
        <w:rPr>
          <w:sz w:val="24"/>
        </w:rPr>
        <w:t>Nine</w:t>
      </w:r>
      <w:r>
        <w:rPr>
          <w:sz w:val="24"/>
        </w:rPr>
        <w:t xml:space="preserve"> members agreed that the deal</w:t>
      </w:r>
      <w:r w:rsidR="001868F0">
        <w:rPr>
          <w:sz w:val="24"/>
        </w:rPr>
        <w:t>s</w:t>
      </w:r>
      <w:r>
        <w:rPr>
          <w:sz w:val="24"/>
        </w:rPr>
        <w:t xml:space="preserve"> w</w:t>
      </w:r>
      <w:r w:rsidR="001868F0">
        <w:rPr>
          <w:sz w:val="24"/>
        </w:rPr>
        <w:t>ere</w:t>
      </w:r>
      <w:r>
        <w:rPr>
          <w:sz w:val="24"/>
        </w:rPr>
        <w:t xml:space="preserve">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 w:rsidRPr="00AF2B2A">
        <w:rPr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Pr="00AF2B2A" w:rsidRDefault="00CA637F" w:rsidP="00AF2B2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</w:p>
    <w:p w14:paraId="720B6352" w14:textId="2DD4DB70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4A5D34">
        <w:rPr>
          <w:sz w:val="24"/>
        </w:rPr>
        <w:t>DRC rules,</w:t>
      </w:r>
      <w:r>
        <w:rPr>
          <w:sz w:val="24"/>
        </w:rPr>
        <w:t xml:space="preserve"> RBI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</w:t>
      </w:r>
      <w:r w:rsidR="001868F0">
        <w:rPr>
          <w:sz w:val="24"/>
        </w:rPr>
        <w:t>ies.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4DC0A28E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2A186A">
        <w:rPr>
          <w:sz w:val="24"/>
        </w:rPr>
        <w:t>Foreign Bank</w:t>
      </w:r>
      <w:r w:rsidR="00AF2B2A">
        <w:rPr>
          <w:sz w:val="24"/>
        </w:rPr>
        <w:t xml:space="preserve">, Private Bank and </w:t>
      </w:r>
      <w:r w:rsidR="001868F0">
        <w:rPr>
          <w:sz w:val="24"/>
        </w:rPr>
        <w:t xml:space="preserve">a </w:t>
      </w:r>
      <w:r w:rsidR="00AF2B2A">
        <w:rPr>
          <w:sz w:val="24"/>
        </w:rPr>
        <w:t>Financial Institution</w:t>
      </w:r>
      <w:r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6BF340D" w:rsidR="00CA637F" w:rsidRDefault="003D2FC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</w:t>
      </w:r>
      <w:r w:rsidR="001868F0">
        <w:rPr>
          <w:sz w:val="24"/>
        </w:rPr>
        <w:t>s</w:t>
      </w:r>
      <w:r w:rsidR="000E1104">
        <w:rPr>
          <w:sz w:val="24"/>
        </w:rPr>
        <w:t>.</w:t>
      </w:r>
    </w:p>
    <w:p w14:paraId="0C61B577" w14:textId="77777777" w:rsidR="00CA637F" w:rsidRDefault="00CA637F">
      <w:pPr>
        <w:pStyle w:val="BodyText"/>
      </w:pPr>
    </w:p>
    <w:p w14:paraId="1B7B5699" w14:textId="3D7DE02B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B42D45">
        <w:rPr>
          <w:sz w:val="24"/>
        </w:rPr>
        <w:t>29</w:t>
      </w:r>
      <w:proofErr w:type="spellStart"/>
      <w:r w:rsidR="00B42D45">
        <w:rPr>
          <w:position w:val="6"/>
          <w:sz w:val="16"/>
          <w:vertAlign w:val="superscript"/>
        </w:rPr>
        <w:t>th</w:t>
      </w:r>
      <w:proofErr w:type="spellEnd"/>
      <w:r w:rsidR="00B42D45">
        <w:rPr>
          <w:position w:val="6"/>
          <w:sz w:val="16"/>
          <w:vertAlign w:val="superscript"/>
        </w:rPr>
        <w:t xml:space="preserve"> </w:t>
      </w:r>
      <w:r w:rsidR="00B42D45">
        <w:rPr>
          <w:sz w:val="24"/>
        </w:rPr>
        <w:t>May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>, the trade</w:t>
      </w:r>
      <w:r w:rsidR="001868F0">
        <w:rPr>
          <w:sz w:val="24"/>
        </w:rPr>
        <w:t>s</w:t>
      </w:r>
      <w:r>
        <w:rPr>
          <w:sz w:val="24"/>
        </w:rPr>
        <w:t xml:space="preserve"> </w:t>
      </w:r>
      <w:r w:rsidR="00B42D45">
        <w:rPr>
          <w:sz w:val="24"/>
        </w:rPr>
        <w:t>were</w:t>
      </w:r>
      <w:r>
        <w:rPr>
          <w:sz w:val="24"/>
        </w:rPr>
        <w:t xml:space="preserve">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537CD333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</w:t>
      </w:r>
      <w:r w:rsidR="001868F0">
        <w:rPr>
          <w:sz w:val="24"/>
        </w:rPr>
        <w:t>s</w:t>
      </w:r>
      <w:r>
        <w:rPr>
          <w:sz w:val="24"/>
        </w:rPr>
        <w:t xml:space="preserve"> w</w:t>
      </w:r>
      <w:r w:rsidR="001868F0">
        <w:rPr>
          <w:sz w:val="24"/>
        </w:rPr>
        <w:t>ere</w:t>
      </w:r>
      <w:r>
        <w:rPr>
          <w:sz w:val="24"/>
        </w:rPr>
        <w:t xml:space="preserve"> thus reversed. The loss/gain reversed is Rs.</w:t>
      </w:r>
      <w:r w:rsidR="00B42D45">
        <w:rPr>
          <w:sz w:val="24"/>
        </w:rPr>
        <w:t>86</w:t>
      </w:r>
      <w:r>
        <w:rPr>
          <w:sz w:val="24"/>
        </w:rPr>
        <w:t>,</w:t>
      </w:r>
      <w:r w:rsidR="00B42D45">
        <w:rPr>
          <w:sz w:val="24"/>
        </w:rPr>
        <w:t>25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E5B39" w14:textId="77777777" w:rsidR="002E2F78" w:rsidRDefault="002E2F78">
      <w:r>
        <w:separator/>
      </w:r>
    </w:p>
  </w:endnote>
  <w:endnote w:type="continuationSeparator" w:id="0">
    <w:p w14:paraId="38CAB39B" w14:textId="77777777" w:rsidR="002E2F78" w:rsidRDefault="002E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4E328" w14:textId="77777777" w:rsidR="002E2F78" w:rsidRDefault="002E2F78">
      <w:r>
        <w:separator/>
      </w:r>
    </w:p>
  </w:footnote>
  <w:footnote w:type="continuationSeparator" w:id="0">
    <w:p w14:paraId="1CCC301D" w14:textId="77777777" w:rsidR="002E2F78" w:rsidRDefault="002E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1BF600B6" w:rsidR="00CA637F" w:rsidRDefault="00CA6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56ED8"/>
    <w:rsid w:val="00095211"/>
    <w:rsid w:val="000E1104"/>
    <w:rsid w:val="001868F0"/>
    <w:rsid w:val="002A186A"/>
    <w:rsid w:val="002B0C18"/>
    <w:rsid w:val="002E2F78"/>
    <w:rsid w:val="00334793"/>
    <w:rsid w:val="003D2FC4"/>
    <w:rsid w:val="004A5D34"/>
    <w:rsid w:val="005069DF"/>
    <w:rsid w:val="005A5371"/>
    <w:rsid w:val="00652B5B"/>
    <w:rsid w:val="006D5803"/>
    <w:rsid w:val="007F09D6"/>
    <w:rsid w:val="0089353C"/>
    <w:rsid w:val="008C0CE8"/>
    <w:rsid w:val="008E0142"/>
    <w:rsid w:val="00933856"/>
    <w:rsid w:val="009A2EBA"/>
    <w:rsid w:val="00AF2B2A"/>
    <w:rsid w:val="00AF6E7A"/>
    <w:rsid w:val="00B42D45"/>
    <w:rsid w:val="00B45254"/>
    <w:rsid w:val="00B545C9"/>
    <w:rsid w:val="00C76047"/>
    <w:rsid w:val="00C92C2D"/>
    <w:rsid w:val="00CA637F"/>
    <w:rsid w:val="00D269BF"/>
    <w:rsid w:val="00DE38B2"/>
    <w:rsid w:val="00E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2A18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D26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BF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26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BF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2020-07-06T10:06:00Z</dcterms:created>
  <dcterms:modified xsi:type="dcterms:W3CDTF">2020-07-06T10:06:00Z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