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35" w:rsidRDefault="00FC2435" w:rsidP="00D34A20">
      <w:pPr>
        <w:spacing w:after="240" w:line="264" w:lineRule="auto"/>
        <w:jc w:val="center"/>
        <w:rPr>
          <w:rFonts w:ascii="Arial" w:hAnsi="Arial" w:cs="Arial"/>
          <w:b/>
          <w:u w:val="single"/>
        </w:rPr>
      </w:pPr>
      <w:r w:rsidRPr="00D34A20">
        <w:rPr>
          <w:rFonts w:ascii="Arial" w:hAnsi="Arial" w:cs="Arial"/>
          <w:b/>
          <w:u w:val="single"/>
        </w:rPr>
        <w:t>TIME TABLE FOR IMPLEMENTATION</w:t>
      </w:r>
    </w:p>
    <w:p w:rsidR="00A67E6C" w:rsidRPr="00D34A20" w:rsidRDefault="00A67E6C" w:rsidP="00D34A20">
      <w:pPr>
        <w:spacing w:after="240" w:line="264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5390" w:type="pct"/>
        <w:tblInd w:w="-365" w:type="dxa"/>
        <w:tblLook w:val="04A0" w:firstRow="1" w:lastRow="0" w:firstColumn="1" w:lastColumn="0" w:noHBand="0" w:noVBand="1"/>
      </w:tblPr>
      <w:tblGrid>
        <w:gridCol w:w="830"/>
        <w:gridCol w:w="6729"/>
        <w:gridCol w:w="2764"/>
      </w:tblGrid>
      <w:tr w:rsidR="003B67A6" w:rsidRPr="00D34A20" w:rsidTr="00A67E6C">
        <w:tc>
          <w:tcPr>
            <w:tcW w:w="402" w:type="pct"/>
          </w:tcPr>
          <w:p w:rsidR="003B67A6" w:rsidRPr="00D34A20" w:rsidRDefault="003B67A6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3B67A6" w:rsidRPr="00D34A20" w:rsidRDefault="00F5656E" w:rsidP="00D34A20">
            <w:pPr>
              <w:pStyle w:val="ListParagraph"/>
              <w:spacing w:before="120" w:after="120" w:line="264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Circulation of working drafts of the BAA / MAA and other documents to market participants</w:t>
            </w:r>
            <w:r w:rsidR="003B67A6" w:rsidRPr="00D34A2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39" w:type="pct"/>
          </w:tcPr>
          <w:p w:rsidR="003B67A6" w:rsidRPr="00D34A20" w:rsidRDefault="00F5656E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33D9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2018 (Thursday)</w:t>
            </w:r>
          </w:p>
        </w:tc>
      </w:tr>
      <w:tr w:rsidR="00F5656E" w:rsidRPr="00D34A20" w:rsidTr="00A67E6C">
        <w:tc>
          <w:tcPr>
            <w:tcW w:w="402" w:type="pct"/>
          </w:tcPr>
          <w:p w:rsidR="00F5656E" w:rsidRPr="00D34A20" w:rsidRDefault="00F5656E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F5656E" w:rsidRDefault="00F5656E" w:rsidP="00D34A20">
            <w:pPr>
              <w:pStyle w:val="ListParagraph"/>
              <w:spacing w:before="120" w:after="120" w:line="264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date of receiving comments from market participants on the BAA / MAA and other documents</w:t>
            </w:r>
          </w:p>
        </w:tc>
        <w:tc>
          <w:tcPr>
            <w:tcW w:w="1339" w:type="pct"/>
          </w:tcPr>
          <w:p w:rsidR="00F5656E" w:rsidDel="00F5656E" w:rsidRDefault="00F5656E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33D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2018 (Wednesday)</w:t>
            </w:r>
          </w:p>
        </w:tc>
      </w:tr>
      <w:tr w:rsidR="00F5656E" w:rsidRPr="00D34A20" w:rsidTr="00A67E6C">
        <w:tc>
          <w:tcPr>
            <w:tcW w:w="402" w:type="pct"/>
          </w:tcPr>
          <w:p w:rsidR="00F5656E" w:rsidRPr="00D34A20" w:rsidRDefault="00F5656E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F5656E" w:rsidRPr="00D34A20" w:rsidRDefault="00F5656E" w:rsidP="00D34A20">
            <w:pPr>
              <w:pStyle w:val="ListParagraph"/>
              <w:spacing w:before="120" w:after="120" w:line="264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D34A20">
              <w:rPr>
                <w:rFonts w:ascii="Arial" w:hAnsi="Arial" w:cs="Arial"/>
              </w:rPr>
              <w:t>Circulation of Final BAA/MAA and other documents to market participants and upload the same on FIMMDA Website.</w:t>
            </w:r>
          </w:p>
        </w:tc>
        <w:tc>
          <w:tcPr>
            <w:tcW w:w="1339" w:type="pct"/>
          </w:tcPr>
          <w:p w:rsidR="00F5656E" w:rsidRDefault="002738F5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bookmarkStart w:id="0" w:name="_GoBack"/>
            <w:bookmarkEnd w:id="0"/>
            <w:r w:rsidR="00F5656E" w:rsidRPr="0029470F">
              <w:rPr>
                <w:rFonts w:ascii="Arial" w:hAnsi="Arial" w:cs="Arial"/>
                <w:vertAlign w:val="superscript"/>
              </w:rPr>
              <w:t>th</w:t>
            </w:r>
            <w:r w:rsidR="00F5656E">
              <w:rPr>
                <w:rFonts w:ascii="Arial" w:hAnsi="Arial" w:cs="Arial"/>
              </w:rPr>
              <w:t xml:space="preserve"> March 2018 (Tuesday)</w:t>
            </w:r>
          </w:p>
        </w:tc>
      </w:tr>
      <w:tr w:rsidR="003B67A6" w:rsidRPr="00D34A20" w:rsidTr="00A67E6C">
        <w:tc>
          <w:tcPr>
            <w:tcW w:w="402" w:type="pct"/>
          </w:tcPr>
          <w:p w:rsidR="003B67A6" w:rsidRPr="00D34A20" w:rsidRDefault="003B67A6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3B67A6" w:rsidRPr="00D34A20" w:rsidRDefault="003B67A6" w:rsidP="00D34A20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D34A20">
              <w:rPr>
                <w:rFonts w:ascii="Arial" w:hAnsi="Arial" w:cs="Arial"/>
              </w:rPr>
              <w:t>Opening of Adherence period</w:t>
            </w:r>
          </w:p>
        </w:tc>
        <w:tc>
          <w:tcPr>
            <w:tcW w:w="1339" w:type="pct"/>
          </w:tcPr>
          <w:p w:rsidR="003B67A6" w:rsidRPr="00D34A20" w:rsidRDefault="006444ED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33D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2018 (Friday)</w:t>
            </w:r>
          </w:p>
        </w:tc>
      </w:tr>
      <w:tr w:rsidR="003B67A6" w:rsidRPr="00D34A20" w:rsidTr="00A67E6C">
        <w:tc>
          <w:tcPr>
            <w:tcW w:w="402" w:type="pct"/>
          </w:tcPr>
          <w:p w:rsidR="003B67A6" w:rsidRPr="00D34A20" w:rsidRDefault="003B67A6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3B67A6" w:rsidRPr="00D34A20" w:rsidRDefault="003B67A6" w:rsidP="00D34A20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D34A20">
              <w:rPr>
                <w:rFonts w:ascii="Arial" w:hAnsi="Arial" w:cs="Arial"/>
              </w:rPr>
              <w:t>Last day of Adherence period</w:t>
            </w:r>
          </w:p>
        </w:tc>
        <w:tc>
          <w:tcPr>
            <w:tcW w:w="1339" w:type="pct"/>
          </w:tcPr>
          <w:p w:rsidR="003B67A6" w:rsidRPr="00D34A20" w:rsidRDefault="006444ED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33D9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March 2018 (Friday)</w:t>
            </w:r>
          </w:p>
        </w:tc>
      </w:tr>
      <w:tr w:rsidR="003B67A6" w:rsidRPr="00D34A20" w:rsidTr="00A67E6C">
        <w:tc>
          <w:tcPr>
            <w:tcW w:w="402" w:type="pct"/>
          </w:tcPr>
          <w:p w:rsidR="003B67A6" w:rsidRPr="00D34A20" w:rsidRDefault="003B67A6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3B67A6" w:rsidRPr="00D34A20" w:rsidRDefault="003B67A6" w:rsidP="00D34A20">
            <w:pPr>
              <w:pStyle w:val="ListParagraph"/>
              <w:spacing w:before="120" w:after="120" w:line="264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D34A20">
              <w:rPr>
                <w:rFonts w:ascii="Arial" w:hAnsi="Arial" w:cs="Arial"/>
              </w:rPr>
              <w:t>Buffer period</w:t>
            </w:r>
          </w:p>
        </w:tc>
        <w:tc>
          <w:tcPr>
            <w:tcW w:w="1339" w:type="pct"/>
          </w:tcPr>
          <w:p w:rsidR="003B67A6" w:rsidRPr="00D34A20" w:rsidRDefault="006444ED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433D9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2018 (Monday) - 31</w:t>
            </w:r>
            <w:r w:rsidRPr="00433D9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2018 (Saturday) </w:t>
            </w:r>
          </w:p>
        </w:tc>
      </w:tr>
      <w:tr w:rsidR="003B67A6" w:rsidRPr="00D34A20" w:rsidTr="00A67E6C">
        <w:tc>
          <w:tcPr>
            <w:tcW w:w="402" w:type="pct"/>
          </w:tcPr>
          <w:p w:rsidR="003B67A6" w:rsidRPr="00D34A20" w:rsidRDefault="003B67A6" w:rsidP="00D34A20">
            <w:pPr>
              <w:pStyle w:val="ListParagraph"/>
              <w:numPr>
                <w:ilvl w:val="0"/>
                <w:numId w:val="1"/>
              </w:numPr>
              <w:spacing w:before="120" w:after="120" w:line="264" w:lineRule="auto"/>
              <w:ind w:left="144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pct"/>
          </w:tcPr>
          <w:p w:rsidR="003B67A6" w:rsidRPr="00D34A20" w:rsidRDefault="003B67A6" w:rsidP="00D34A20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D34A20">
              <w:rPr>
                <w:rFonts w:ascii="Arial" w:hAnsi="Arial" w:cs="Arial"/>
              </w:rPr>
              <w:t xml:space="preserve">Effective date </w:t>
            </w:r>
            <w:r w:rsidR="00A74DA3" w:rsidRPr="00D34A20">
              <w:rPr>
                <w:rFonts w:ascii="Arial" w:hAnsi="Arial" w:cs="Arial"/>
              </w:rPr>
              <w:t xml:space="preserve">for </w:t>
            </w:r>
            <w:r w:rsidR="00396309">
              <w:rPr>
                <w:rFonts w:ascii="Arial" w:hAnsi="Arial" w:cs="Arial"/>
              </w:rPr>
              <w:t>n</w:t>
            </w:r>
            <w:r w:rsidR="00E614EC">
              <w:rPr>
                <w:rFonts w:ascii="Arial" w:hAnsi="Arial" w:cs="Arial"/>
              </w:rPr>
              <w:t xml:space="preserve">ew </w:t>
            </w:r>
            <w:r w:rsidR="00522900">
              <w:rPr>
                <w:rFonts w:ascii="Arial" w:hAnsi="Arial" w:cs="Arial"/>
              </w:rPr>
              <w:t>reference rates / financial benchmarks.</w:t>
            </w:r>
          </w:p>
        </w:tc>
        <w:tc>
          <w:tcPr>
            <w:tcW w:w="1339" w:type="pct"/>
          </w:tcPr>
          <w:p w:rsidR="003B67A6" w:rsidRPr="00D34A20" w:rsidRDefault="006444ED" w:rsidP="00D34A20">
            <w:pPr>
              <w:pStyle w:val="ListParagraph"/>
              <w:spacing w:before="120" w:after="120" w:line="264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33D9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April </w:t>
            </w:r>
            <w:r w:rsidR="00423326" w:rsidRPr="00D34A20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 xml:space="preserve"> (Monday)</w:t>
            </w:r>
          </w:p>
        </w:tc>
      </w:tr>
    </w:tbl>
    <w:p w:rsidR="00FC2435" w:rsidRPr="00D34A20" w:rsidRDefault="00FC2435" w:rsidP="00D34A20">
      <w:pPr>
        <w:pStyle w:val="ListParagraph"/>
        <w:spacing w:before="120" w:after="120" w:line="264" w:lineRule="auto"/>
        <w:ind w:left="547"/>
        <w:contextualSpacing w:val="0"/>
        <w:rPr>
          <w:rFonts w:ascii="Arial" w:hAnsi="Arial" w:cs="Arial"/>
        </w:rPr>
      </w:pPr>
    </w:p>
    <w:p w:rsidR="00CE1DF5" w:rsidRPr="00D34A20" w:rsidRDefault="00CE1DF5" w:rsidP="00D34A20">
      <w:pPr>
        <w:spacing w:line="240" w:lineRule="auto"/>
        <w:rPr>
          <w:rFonts w:ascii="Arial" w:hAnsi="Arial" w:cs="Arial"/>
        </w:rPr>
      </w:pPr>
    </w:p>
    <w:sectPr w:rsidR="00CE1DF5" w:rsidRPr="00D34A20" w:rsidSect="00D34A20">
      <w:pgSz w:w="12240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24F6"/>
    <w:multiLevelType w:val="hybridMultilevel"/>
    <w:tmpl w:val="3BC8E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0F"/>
    <w:rsid w:val="00130881"/>
    <w:rsid w:val="00165343"/>
    <w:rsid w:val="001E670F"/>
    <w:rsid w:val="002738F5"/>
    <w:rsid w:val="003741E3"/>
    <w:rsid w:val="00396309"/>
    <w:rsid w:val="003B67A6"/>
    <w:rsid w:val="00415DFB"/>
    <w:rsid w:val="00423326"/>
    <w:rsid w:val="00433D91"/>
    <w:rsid w:val="00522900"/>
    <w:rsid w:val="006444ED"/>
    <w:rsid w:val="006F59B6"/>
    <w:rsid w:val="007C6C04"/>
    <w:rsid w:val="007E1871"/>
    <w:rsid w:val="009B4357"/>
    <w:rsid w:val="009F4507"/>
    <w:rsid w:val="00A46E9F"/>
    <w:rsid w:val="00A67E6C"/>
    <w:rsid w:val="00A74DA3"/>
    <w:rsid w:val="00BB79AC"/>
    <w:rsid w:val="00CA69BF"/>
    <w:rsid w:val="00CE1DF5"/>
    <w:rsid w:val="00D23908"/>
    <w:rsid w:val="00D34A20"/>
    <w:rsid w:val="00E614EC"/>
    <w:rsid w:val="00F16F89"/>
    <w:rsid w:val="00F3797B"/>
    <w:rsid w:val="00F5656E"/>
    <w:rsid w:val="00FA6D46"/>
    <w:rsid w:val="00F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35"/>
    <w:pPr>
      <w:ind w:left="720"/>
      <w:contextualSpacing/>
    </w:pPr>
  </w:style>
  <w:style w:type="table" w:styleId="TableGrid">
    <w:name w:val="Table Grid"/>
    <w:basedOn w:val="TableNormal"/>
    <w:uiPriority w:val="39"/>
    <w:rsid w:val="00FC24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E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35"/>
    <w:pPr>
      <w:ind w:left="720"/>
      <w:contextualSpacing/>
    </w:pPr>
  </w:style>
  <w:style w:type="table" w:styleId="TableGrid">
    <w:name w:val="Table Grid"/>
    <w:basedOn w:val="TableNormal"/>
    <w:uiPriority w:val="39"/>
    <w:rsid w:val="00FC24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E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Aashka Shah</dc:creator>
  <cp:lastModifiedBy>ceo/prasad</cp:lastModifiedBy>
  <cp:revision>3</cp:revision>
  <dcterms:created xsi:type="dcterms:W3CDTF">2018-03-09T12:55:00Z</dcterms:created>
  <dcterms:modified xsi:type="dcterms:W3CDTF">2018-03-14T12:00:00Z</dcterms:modified>
</cp:coreProperties>
</file>