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AE" w:rsidRPr="00123D0F" w:rsidRDefault="0019201B" w:rsidP="00CC13FE">
      <w:pPr>
        <w:spacing w:after="0" w:line="240" w:lineRule="auto"/>
        <w:jc w:val="right"/>
        <w:rPr>
          <w:rFonts w:ascii="Arial" w:hAnsi="Arial" w:cs="Arial"/>
        </w:rPr>
      </w:pPr>
      <w:r w:rsidRPr="00123D0F">
        <w:rPr>
          <w:rFonts w:ascii="Arial" w:hAnsi="Arial" w:cs="Arial"/>
        </w:rPr>
        <w:t>[Date]</w:t>
      </w:r>
    </w:p>
    <w:p w:rsidR="0019201B" w:rsidRPr="00123D0F" w:rsidRDefault="0019201B" w:rsidP="0089794E">
      <w:pPr>
        <w:spacing w:after="0" w:line="240" w:lineRule="auto"/>
        <w:rPr>
          <w:rFonts w:ascii="Arial" w:hAnsi="Arial" w:cs="Arial"/>
        </w:rPr>
      </w:pPr>
    </w:p>
    <w:p w:rsidR="00DB38A9" w:rsidRPr="00123D0F" w:rsidRDefault="00DB38A9" w:rsidP="0089794E">
      <w:pPr>
        <w:tabs>
          <w:tab w:val="left" w:pos="5250"/>
        </w:tabs>
        <w:spacing w:after="0" w:line="240" w:lineRule="auto"/>
        <w:rPr>
          <w:rFonts w:ascii="Arial" w:hAnsi="Arial" w:cs="Arial"/>
        </w:rPr>
      </w:pPr>
      <w:r w:rsidRPr="00123D0F">
        <w:rPr>
          <w:rFonts w:ascii="Arial" w:hAnsi="Arial" w:cs="Arial"/>
        </w:rPr>
        <w:t>[Recipient]</w:t>
      </w:r>
      <w:r w:rsidR="0019201B" w:rsidRPr="00123D0F">
        <w:rPr>
          <w:rFonts w:ascii="Arial" w:hAnsi="Arial" w:cs="Arial"/>
        </w:rPr>
        <w:tab/>
      </w:r>
    </w:p>
    <w:p w:rsidR="0089794E" w:rsidRPr="00123D0F" w:rsidRDefault="0089794E" w:rsidP="0089794E">
      <w:pPr>
        <w:spacing w:after="0" w:line="240" w:lineRule="auto"/>
        <w:rPr>
          <w:rFonts w:ascii="Arial" w:hAnsi="Arial" w:cs="Arial"/>
        </w:rPr>
      </w:pPr>
    </w:p>
    <w:p w:rsidR="00DB38A9" w:rsidRPr="00123D0F" w:rsidRDefault="00DB38A9" w:rsidP="0089794E">
      <w:pPr>
        <w:spacing w:after="0" w:line="240" w:lineRule="auto"/>
        <w:rPr>
          <w:rFonts w:ascii="Arial" w:hAnsi="Arial" w:cs="Arial"/>
        </w:rPr>
      </w:pPr>
      <w:r w:rsidRPr="00123D0F">
        <w:rPr>
          <w:rFonts w:ascii="Arial" w:hAnsi="Arial" w:cs="Arial"/>
        </w:rPr>
        <w:t>Dear Madam</w:t>
      </w:r>
      <w:r w:rsidR="00001445" w:rsidRPr="00123D0F">
        <w:rPr>
          <w:rFonts w:ascii="Arial" w:hAnsi="Arial" w:cs="Arial"/>
        </w:rPr>
        <w:t>/Sir,</w:t>
      </w:r>
    </w:p>
    <w:p w:rsidR="00B062B4" w:rsidRPr="00123D0F" w:rsidRDefault="00B062B4" w:rsidP="0089794E">
      <w:pPr>
        <w:spacing w:after="0" w:line="240" w:lineRule="auto"/>
        <w:jc w:val="both"/>
        <w:rPr>
          <w:rFonts w:ascii="Arial" w:hAnsi="Arial" w:cs="Arial"/>
          <w:b/>
        </w:rPr>
      </w:pPr>
    </w:p>
    <w:p w:rsidR="00DB38A9" w:rsidRPr="00123D0F" w:rsidRDefault="00445CBF" w:rsidP="00CC13FE">
      <w:pPr>
        <w:spacing w:after="0" w:line="240" w:lineRule="auto"/>
        <w:jc w:val="both"/>
        <w:rPr>
          <w:rFonts w:ascii="Arial" w:hAnsi="Arial" w:cs="Arial"/>
          <w:b/>
        </w:rPr>
      </w:pPr>
      <w:r w:rsidRPr="00123D0F">
        <w:rPr>
          <w:rFonts w:ascii="Arial" w:hAnsi="Arial" w:cs="Arial"/>
          <w:b/>
        </w:rPr>
        <w:t xml:space="preserve">CHANGES TO </w:t>
      </w:r>
      <w:r w:rsidR="00DB38A9" w:rsidRPr="00123D0F">
        <w:rPr>
          <w:rFonts w:ascii="Arial" w:hAnsi="Arial" w:cs="Arial"/>
          <w:b/>
        </w:rPr>
        <w:t>FINANCIAL BENCHMARKS</w:t>
      </w:r>
      <w:r w:rsidR="00527999" w:rsidRPr="00123D0F">
        <w:rPr>
          <w:rFonts w:ascii="Arial" w:hAnsi="Arial" w:cs="Arial"/>
          <w:b/>
        </w:rPr>
        <w:t xml:space="preserve"> – </w:t>
      </w:r>
      <w:r w:rsidRPr="00123D0F">
        <w:rPr>
          <w:rFonts w:ascii="Arial" w:hAnsi="Arial" w:cs="Arial"/>
          <w:b/>
        </w:rPr>
        <w:t>TRANSITION OF</w:t>
      </w:r>
      <w:r w:rsidR="00527999" w:rsidRPr="00123D0F">
        <w:rPr>
          <w:rFonts w:ascii="Arial" w:hAnsi="Arial" w:cs="Arial"/>
          <w:b/>
        </w:rPr>
        <w:t xml:space="preserve"> OUTSTANDING</w:t>
      </w:r>
      <w:r w:rsidR="00CC13FE" w:rsidRPr="00123D0F">
        <w:rPr>
          <w:rFonts w:ascii="Arial" w:hAnsi="Arial" w:cs="Arial"/>
          <w:b/>
        </w:rPr>
        <w:t xml:space="preserve"> </w:t>
      </w:r>
      <w:r w:rsidR="00527999" w:rsidRPr="00123D0F">
        <w:rPr>
          <w:rFonts w:ascii="Arial" w:hAnsi="Arial" w:cs="Arial"/>
          <w:b/>
        </w:rPr>
        <w:t xml:space="preserve">CONTRACTS REFERENCING THE </w:t>
      </w:r>
      <w:r w:rsidR="00655F21" w:rsidRPr="00123D0F">
        <w:rPr>
          <w:rFonts w:ascii="Arial" w:hAnsi="Arial" w:cs="Arial"/>
          <w:b/>
        </w:rPr>
        <w:t xml:space="preserve">FIMMDA-NSE </w:t>
      </w:r>
      <w:r w:rsidR="00382167" w:rsidRPr="00123D0F">
        <w:rPr>
          <w:rFonts w:ascii="Arial" w:hAnsi="Arial" w:cs="Arial"/>
          <w:b/>
        </w:rPr>
        <w:t xml:space="preserve">OVERNIGHT </w:t>
      </w:r>
      <w:r w:rsidR="00655F21" w:rsidRPr="00123D0F">
        <w:rPr>
          <w:rFonts w:ascii="Arial" w:hAnsi="Arial" w:cs="Arial"/>
          <w:b/>
        </w:rPr>
        <w:t>MIBID/</w:t>
      </w:r>
      <w:r w:rsidR="00382167" w:rsidRPr="00123D0F">
        <w:rPr>
          <w:rFonts w:ascii="Arial" w:hAnsi="Arial" w:cs="Arial"/>
          <w:b/>
        </w:rPr>
        <w:t xml:space="preserve">MIBOR </w:t>
      </w:r>
    </w:p>
    <w:p w:rsidR="00B062B4" w:rsidRPr="00123D0F" w:rsidRDefault="00B062B4" w:rsidP="0089794E">
      <w:pPr>
        <w:spacing w:after="0" w:line="240" w:lineRule="auto"/>
        <w:jc w:val="both"/>
        <w:rPr>
          <w:rFonts w:ascii="Arial" w:hAnsi="Arial" w:cs="Arial"/>
          <w:b/>
        </w:rPr>
      </w:pPr>
    </w:p>
    <w:p w:rsidR="00B062B4" w:rsidRPr="00123D0F" w:rsidRDefault="005622D0" w:rsidP="00D8333F">
      <w:pPr>
        <w:pStyle w:val="Default"/>
        <w:numPr>
          <w:ilvl w:val="0"/>
          <w:numId w:val="1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23D0F">
        <w:rPr>
          <w:rFonts w:ascii="Arial" w:hAnsi="Arial" w:cs="Arial"/>
          <w:sz w:val="22"/>
          <w:szCs w:val="22"/>
        </w:rPr>
        <w:t xml:space="preserve">As announced by the </w:t>
      </w:r>
      <w:r w:rsidR="00DA2BEC" w:rsidRPr="00123D0F">
        <w:rPr>
          <w:rFonts w:ascii="Arial" w:hAnsi="Arial" w:cs="Arial"/>
          <w:sz w:val="22"/>
          <w:szCs w:val="22"/>
        </w:rPr>
        <w:t xml:space="preserve">Fixed Income Money Market </w:t>
      </w:r>
      <w:r w:rsidR="004E20D6" w:rsidRPr="00123D0F">
        <w:rPr>
          <w:rFonts w:ascii="Arial" w:hAnsi="Arial" w:cs="Arial"/>
          <w:sz w:val="22"/>
          <w:szCs w:val="22"/>
        </w:rPr>
        <w:t xml:space="preserve">and </w:t>
      </w:r>
      <w:r w:rsidR="00DA2BEC" w:rsidRPr="00123D0F">
        <w:rPr>
          <w:rFonts w:ascii="Arial" w:hAnsi="Arial" w:cs="Arial"/>
          <w:sz w:val="22"/>
          <w:szCs w:val="22"/>
        </w:rPr>
        <w:t xml:space="preserve">Derivatives Association </w:t>
      </w:r>
      <w:r w:rsidR="004E20D6" w:rsidRPr="00123D0F">
        <w:rPr>
          <w:rFonts w:ascii="Arial" w:hAnsi="Arial" w:cs="Arial"/>
          <w:sz w:val="22"/>
          <w:szCs w:val="22"/>
        </w:rPr>
        <w:t xml:space="preserve">of India </w:t>
      </w:r>
      <w:r w:rsidR="00DA2BEC" w:rsidRPr="00123D0F">
        <w:rPr>
          <w:rFonts w:ascii="Arial" w:hAnsi="Arial" w:cs="Arial"/>
          <w:sz w:val="22"/>
          <w:szCs w:val="22"/>
        </w:rPr>
        <w:t>(</w:t>
      </w:r>
      <w:r w:rsidR="00A030B0" w:rsidRPr="00123D0F">
        <w:rPr>
          <w:rFonts w:ascii="Arial" w:hAnsi="Arial" w:cs="Arial"/>
          <w:b/>
          <w:sz w:val="22"/>
          <w:szCs w:val="22"/>
        </w:rPr>
        <w:t>FIMMDA</w:t>
      </w:r>
      <w:r w:rsidR="00DA2BEC" w:rsidRPr="00123D0F">
        <w:rPr>
          <w:rFonts w:ascii="Arial" w:hAnsi="Arial" w:cs="Arial"/>
          <w:sz w:val="22"/>
          <w:szCs w:val="22"/>
        </w:rPr>
        <w:t>)</w:t>
      </w:r>
      <w:r w:rsidRPr="00123D0F">
        <w:rPr>
          <w:rFonts w:ascii="Arial" w:hAnsi="Arial" w:cs="Arial"/>
          <w:sz w:val="22"/>
          <w:szCs w:val="22"/>
        </w:rPr>
        <w:t xml:space="preserve"> on </w:t>
      </w:r>
      <w:r w:rsidR="003159A1" w:rsidRPr="00123D0F">
        <w:rPr>
          <w:rFonts w:ascii="Arial" w:hAnsi="Arial" w:cs="Arial"/>
          <w:sz w:val="22"/>
          <w:szCs w:val="22"/>
        </w:rPr>
        <w:t>22</w:t>
      </w:r>
      <w:r w:rsidR="003159A1" w:rsidRPr="00123D0F">
        <w:rPr>
          <w:rFonts w:ascii="Arial" w:hAnsi="Arial" w:cs="Arial"/>
          <w:sz w:val="22"/>
          <w:szCs w:val="22"/>
          <w:vertAlign w:val="superscript"/>
        </w:rPr>
        <w:t>nd</w:t>
      </w:r>
      <w:r w:rsidR="003159A1" w:rsidRPr="00123D0F">
        <w:rPr>
          <w:rFonts w:ascii="Arial" w:hAnsi="Arial" w:cs="Arial"/>
          <w:sz w:val="22"/>
          <w:szCs w:val="22"/>
        </w:rPr>
        <w:t xml:space="preserve"> June 2015</w:t>
      </w:r>
      <w:r w:rsidR="003159A1" w:rsidRPr="00123D0F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3159A1" w:rsidRPr="00123D0F">
        <w:rPr>
          <w:rFonts w:ascii="Arial" w:hAnsi="Arial" w:cs="Arial"/>
          <w:sz w:val="22"/>
          <w:szCs w:val="22"/>
        </w:rPr>
        <w:t xml:space="preserve">, </w:t>
      </w:r>
      <w:r w:rsidRPr="00123D0F">
        <w:rPr>
          <w:rFonts w:ascii="Arial" w:hAnsi="Arial" w:cs="Arial"/>
          <w:sz w:val="22"/>
          <w:szCs w:val="22"/>
        </w:rPr>
        <w:t xml:space="preserve">in order to enhance the robustness, transparency and efficiency of the benchmark contribution process in </w:t>
      </w:r>
      <w:r w:rsidR="00CE0DE6" w:rsidRPr="00123D0F">
        <w:rPr>
          <w:rFonts w:ascii="Arial" w:hAnsi="Arial" w:cs="Arial"/>
          <w:sz w:val="22"/>
          <w:szCs w:val="22"/>
        </w:rPr>
        <w:t>India</w:t>
      </w:r>
      <w:r w:rsidRPr="00123D0F">
        <w:rPr>
          <w:rFonts w:ascii="Arial" w:hAnsi="Arial" w:cs="Arial"/>
          <w:sz w:val="22"/>
          <w:szCs w:val="22"/>
        </w:rPr>
        <w:t>,</w:t>
      </w:r>
      <w:r w:rsidR="00B43EB7" w:rsidRPr="00123D0F">
        <w:rPr>
          <w:rFonts w:ascii="Arial" w:hAnsi="Arial" w:cs="Arial"/>
          <w:sz w:val="22"/>
          <w:szCs w:val="22"/>
        </w:rPr>
        <w:t xml:space="preserve"> </w:t>
      </w:r>
      <w:r w:rsidR="00E95E90" w:rsidRPr="00123D0F">
        <w:rPr>
          <w:rFonts w:ascii="Arial" w:hAnsi="Arial" w:cs="Arial"/>
          <w:sz w:val="22"/>
          <w:szCs w:val="22"/>
        </w:rPr>
        <w:t>change</w:t>
      </w:r>
      <w:r w:rsidR="00B43EB7" w:rsidRPr="00123D0F">
        <w:rPr>
          <w:rFonts w:ascii="Arial" w:hAnsi="Arial" w:cs="Arial"/>
          <w:sz w:val="22"/>
          <w:szCs w:val="22"/>
        </w:rPr>
        <w:t>s</w:t>
      </w:r>
      <w:r w:rsidR="00E95E90" w:rsidRPr="00123D0F">
        <w:rPr>
          <w:rFonts w:ascii="Arial" w:hAnsi="Arial" w:cs="Arial"/>
          <w:sz w:val="22"/>
          <w:szCs w:val="22"/>
        </w:rPr>
        <w:t xml:space="preserve"> will be made to the financial benchmarks</w:t>
      </w:r>
      <w:r w:rsidR="00256871" w:rsidRPr="00123D0F">
        <w:rPr>
          <w:rFonts w:ascii="Arial" w:hAnsi="Arial" w:cs="Arial"/>
          <w:sz w:val="22"/>
          <w:szCs w:val="22"/>
        </w:rPr>
        <w:t>, including the following</w:t>
      </w:r>
      <w:r w:rsidRPr="00123D0F">
        <w:rPr>
          <w:rFonts w:ascii="Arial" w:hAnsi="Arial" w:cs="Arial"/>
          <w:sz w:val="22"/>
          <w:szCs w:val="22"/>
        </w:rPr>
        <w:t>:</w:t>
      </w:r>
    </w:p>
    <w:p w:rsidR="00270FFE" w:rsidRPr="00123D0F" w:rsidRDefault="00270FFE" w:rsidP="0089794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4732" w:type="pct"/>
        <w:tblInd w:w="508" w:type="dxa"/>
        <w:shd w:val="clear" w:color="auto" w:fill="FFFFFF" w:themeFill="background1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30"/>
        <w:gridCol w:w="3654"/>
        <w:gridCol w:w="1894"/>
        <w:gridCol w:w="1890"/>
      </w:tblGrid>
      <w:tr w:rsidR="005622D0" w:rsidRPr="00123D0F" w:rsidTr="00F42727">
        <w:tc>
          <w:tcPr>
            <w:tcW w:w="853" w:type="pct"/>
            <w:shd w:val="clear" w:color="auto" w:fill="FFFFFF" w:themeFill="background1"/>
          </w:tcPr>
          <w:p w:rsidR="005622D0" w:rsidRPr="00123D0F" w:rsidRDefault="005622D0" w:rsidP="00CC13FE">
            <w:pPr>
              <w:pStyle w:val="Default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D0F">
              <w:rPr>
                <w:rFonts w:ascii="Arial" w:hAnsi="Arial" w:cs="Arial"/>
                <w:b/>
                <w:sz w:val="22"/>
                <w:szCs w:val="22"/>
              </w:rPr>
              <w:t>Benchmark</w:t>
            </w:r>
            <w:r w:rsidR="00C22F68" w:rsidRPr="00123D0F">
              <w:rPr>
                <w:rFonts w:ascii="Arial" w:hAnsi="Arial" w:cs="Arial"/>
                <w:b/>
                <w:sz w:val="22"/>
                <w:szCs w:val="22"/>
              </w:rPr>
              <w:t xml:space="preserve"> Rates</w:t>
            </w:r>
          </w:p>
        </w:tc>
        <w:tc>
          <w:tcPr>
            <w:tcW w:w="2037" w:type="pct"/>
            <w:shd w:val="clear" w:color="auto" w:fill="FFFFFF" w:themeFill="background1"/>
          </w:tcPr>
          <w:p w:rsidR="005622D0" w:rsidRPr="00123D0F" w:rsidRDefault="005622D0" w:rsidP="00D8333F">
            <w:pPr>
              <w:pStyle w:val="Default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D0F">
              <w:rPr>
                <w:rFonts w:ascii="Arial" w:hAnsi="Arial" w:cs="Arial"/>
                <w:b/>
                <w:sz w:val="22"/>
                <w:szCs w:val="22"/>
              </w:rPr>
              <w:t>Outcome</w:t>
            </w:r>
          </w:p>
        </w:tc>
        <w:tc>
          <w:tcPr>
            <w:tcW w:w="1056" w:type="pct"/>
            <w:shd w:val="clear" w:color="auto" w:fill="FFFFFF" w:themeFill="background1"/>
          </w:tcPr>
          <w:p w:rsidR="005622D0" w:rsidRPr="00123D0F" w:rsidRDefault="005622D0" w:rsidP="00D8333F">
            <w:pPr>
              <w:pStyle w:val="Default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D0F">
              <w:rPr>
                <w:rFonts w:ascii="Arial" w:hAnsi="Arial" w:cs="Arial"/>
                <w:b/>
                <w:sz w:val="22"/>
                <w:szCs w:val="22"/>
              </w:rPr>
              <w:t>Last Day of Old Benchmark Publication</w:t>
            </w:r>
          </w:p>
        </w:tc>
        <w:tc>
          <w:tcPr>
            <w:tcW w:w="1054" w:type="pct"/>
            <w:shd w:val="clear" w:color="auto" w:fill="FFFFFF" w:themeFill="background1"/>
          </w:tcPr>
          <w:p w:rsidR="005622D0" w:rsidRPr="00123D0F" w:rsidRDefault="005622D0" w:rsidP="00D8333F">
            <w:pPr>
              <w:pStyle w:val="Default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D0F">
              <w:rPr>
                <w:rFonts w:ascii="Arial" w:hAnsi="Arial" w:cs="Arial"/>
                <w:b/>
                <w:sz w:val="22"/>
                <w:szCs w:val="22"/>
              </w:rPr>
              <w:t>First Day of New Benchmark Publication</w:t>
            </w:r>
          </w:p>
        </w:tc>
      </w:tr>
      <w:tr w:rsidR="003F6A09" w:rsidRPr="00123D0F" w:rsidTr="00F42727">
        <w:tc>
          <w:tcPr>
            <w:tcW w:w="853" w:type="pct"/>
            <w:vMerge w:val="restart"/>
            <w:shd w:val="clear" w:color="auto" w:fill="FFFFFF" w:themeFill="background1"/>
          </w:tcPr>
          <w:p w:rsidR="003F6A09" w:rsidRPr="00123D0F" w:rsidRDefault="003F6A09" w:rsidP="00D8333F">
            <w:pPr>
              <w:pStyle w:val="Defaul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D0F">
              <w:rPr>
                <w:rFonts w:ascii="Arial" w:hAnsi="Arial" w:cs="Arial"/>
                <w:sz w:val="22"/>
                <w:szCs w:val="22"/>
              </w:rPr>
              <w:t>MIBID/MIBOR</w:t>
            </w:r>
          </w:p>
        </w:tc>
        <w:tc>
          <w:tcPr>
            <w:tcW w:w="2037" w:type="pct"/>
            <w:shd w:val="clear" w:color="auto" w:fill="FFFFFF" w:themeFill="background1"/>
          </w:tcPr>
          <w:p w:rsidR="003F6A09" w:rsidRPr="00123D0F" w:rsidRDefault="003F6A09" w:rsidP="008C48CB">
            <w:pPr>
              <w:pStyle w:val="Default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D0F">
              <w:rPr>
                <w:rFonts w:ascii="Arial" w:hAnsi="Arial" w:cs="Arial"/>
                <w:sz w:val="22"/>
                <w:szCs w:val="22"/>
              </w:rPr>
              <w:t>Transit to CCIL’s volume weighted average</w:t>
            </w:r>
            <w:r w:rsidR="00CE541B" w:rsidRPr="00123D0F">
              <w:rPr>
                <w:rFonts w:ascii="Arial" w:hAnsi="Arial" w:cs="Arial"/>
                <w:sz w:val="22"/>
                <w:szCs w:val="22"/>
              </w:rPr>
              <w:t xml:space="preserve"> overnight</w:t>
            </w:r>
            <w:r w:rsidRPr="00123D0F">
              <w:rPr>
                <w:rFonts w:ascii="Arial" w:hAnsi="Arial" w:cs="Arial"/>
                <w:sz w:val="22"/>
                <w:szCs w:val="22"/>
              </w:rPr>
              <w:t xml:space="preserve"> traded rate</w:t>
            </w:r>
            <w:r w:rsidR="004E20D6" w:rsidRPr="00123D0F">
              <w:rPr>
                <w:rFonts w:ascii="Arial" w:hAnsi="Arial" w:cs="Arial"/>
                <w:sz w:val="22"/>
                <w:szCs w:val="22"/>
              </w:rPr>
              <w:t xml:space="preserve"> called FBI</w:t>
            </w:r>
            <w:r w:rsidR="00962C60" w:rsidRPr="00123D0F">
              <w:rPr>
                <w:rFonts w:ascii="Arial" w:hAnsi="Arial" w:cs="Arial"/>
                <w:sz w:val="22"/>
                <w:szCs w:val="22"/>
              </w:rPr>
              <w:t>L</w:t>
            </w:r>
            <w:r w:rsidR="00AB5A54" w:rsidRPr="00123D0F">
              <w:rPr>
                <w:rFonts w:ascii="Arial" w:hAnsi="Arial" w:cs="Arial"/>
                <w:sz w:val="22"/>
                <w:szCs w:val="22"/>
              </w:rPr>
              <w:t>-</w:t>
            </w:r>
            <w:r w:rsidR="00962C60" w:rsidRPr="00123D0F">
              <w:rPr>
                <w:rFonts w:ascii="Arial" w:hAnsi="Arial" w:cs="Arial"/>
                <w:sz w:val="22"/>
                <w:szCs w:val="22"/>
              </w:rPr>
              <w:t>OVERNIGHT</w:t>
            </w:r>
            <w:r w:rsidR="00AB5A54" w:rsidRPr="00123D0F">
              <w:rPr>
                <w:rFonts w:ascii="Arial" w:hAnsi="Arial" w:cs="Arial"/>
                <w:sz w:val="22"/>
                <w:szCs w:val="22"/>
              </w:rPr>
              <w:t>-</w:t>
            </w:r>
            <w:r w:rsidR="004E20D6" w:rsidRPr="00123D0F">
              <w:rPr>
                <w:rFonts w:ascii="Arial" w:hAnsi="Arial" w:cs="Arial"/>
                <w:sz w:val="22"/>
                <w:szCs w:val="22"/>
              </w:rPr>
              <w:t>MIBOR</w:t>
            </w:r>
          </w:p>
        </w:tc>
        <w:tc>
          <w:tcPr>
            <w:tcW w:w="1056" w:type="pct"/>
            <w:vMerge w:val="restart"/>
            <w:shd w:val="clear" w:color="auto" w:fill="FFFFFF" w:themeFill="background1"/>
          </w:tcPr>
          <w:p w:rsidR="003F6A09" w:rsidRPr="00123D0F" w:rsidRDefault="003159A1" w:rsidP="00E271CF">
            <w:pPr>
              <w:pStyle w:val="Defaul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D0F">
              <w:rPr>
                <w:rFonts w:ascii="Arial" w:hAnsi="Arial" w:cs="Arial"/>
                <w:sz w:val="22"/>
                <w:szCs w:val="22"/>
              </w:rPr>
              <w:t>21</w:t>
            </w:r>
            <w:r w:rsidRPr="00123D0F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123D0F">
              <w:rPr>
                <w:rFonts w:ascii="Arial" w:hAnsi="Arial" w:cs="Arial"/>
                <w:sz w:val="22"/>
                <w:szCs w:val="22"/>
              </w:rPr>
              <w:t xml:space="preserve"> July 2015</w:t>
            </w:r>
          </w:p>
        </w:tc>
        <w:tc>
          <w:tcPr>
            <w:tcW w:w="1054" w:type="pct"/>
            <w:vMerge w:val="restart"/>
            <w:shd w:val="clear" w:color="auto" w:fill="FFFFFF" w:themeFill="background1"/>
          </w:tcPr>
          <w:p w:rsidR="003F6A09" w:rsidRPr="00123D0F" w:rsidRDefault="003159A1" w:rsidP="00E271CF">
            <w:pPr>
              <w:pStyle w:val="Defaul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D0F">
              <w:rPr>
                <w:rFonts w:ascii="Arial" w:hAnsi="Arial" w:cs="Arial"/>
                <w:sz w:val="22"/>
                <w:szCs w:val="22"/>
              </w:rPr>
              <w:t>22</w:t>
            </w:r>
            <w:r w:rsidRPr="00123D0F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123D0F">
              <w:rPr>
                <w:rFonts w:ascii="Arial" w:hAnsi="Arial" w:cs="Arial"/>
                <w:sz w:val="22"/>
                <w:szCs w:val="22"/>
              </w:rPr>
              <w:t xml:space="preserve"> July 2015</w:t>
            </w:r>
          </w:p>
        </w:tc>
      </w:tr>
      <w:tr w:rsidR="003F6A09" w:rsidRPr="00123D0F" w:rsidTr="00F42727">
        <w:tc>
          <w:tcPr>
            <w:tcW w:w="853" w:type="pct"/>
            <w:vMerge/>
            <w:shd w:val="clear" w:color="auto" w:fill="FFFFFF" w:themeFill="background1"/>
          </w:tcPr>
          <w:p w:rsidR="003F6A09" w:rsidRPr="00123D0F" w:rsidRDefault="003F6A09" w:rsidP="00D8333F">
            <w:pPr>
              <w:pStyle w:val="Defaul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7" w:type="pct"/>
            <w:shd w:val="clear" w:color="auto" w:fill="FFFFFF" w:themeFill="background1"/>
          </w:tcPr>
          <w:p w:rsidR="003F6A09" w:rsidRPr="00123D0F" w:rsidRDefault="003F6A09" w:rsidP="00E54DDF">
            <w:pPr>
              <w:pStyle w:val="Default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D0F">
              <w:rPr>
                <w:rFonts w:ascii="Arial" w:hAnsi="Arial" w:cs="Arial"/>
                <w:sz w:val="22"/>
                <w:szCs w:val="22"/>
              </w:rPr>
              <w:t>Discontinue: Fixed Income Money Market and Derivatives Association (</w:t>
            </w:r>
            <w:r w:rsidRPr="00123D0F">
              <w:rPr>
                <w:rFonts w:ascii="Arial" w:hAnsi="Arial" w:cs="Arial"/>
                <w:b/>
                <w:sz w:val="22"/>
                <w:szCs w:val="22"/>
              </w:rPr>
              <w:t>FIMMDA</w:t>
            </w:r>
            <w:r w:rsidRPr="00123D0F">
              <w:rPr>
                <w:rFonts w:ascii="Arial" w:hAnsi="Arial" w:cs="Arial"/>
                <w:sz w:val="22"/>
                <w:szCs w:val="22"/>
              </w:rPr>
              <w:t>)-National Stock Exchange (</w:t>
            </w:r>
            <w:r w:rsidRPr="00123D0F">
              <w:rPr>
                <w:rFonts w:ascii="Arial" w:hAnsi="Arial" w:cs="Arial"/>
                <w:b/>
                <w:sz w:val="22"/>
                <w:szCs w:val="22"/>
              </w:rPr>
              <w:t>NSE</w:t>
            </w:r>
            <w:r w:rsidRPr="00123D0F">
              <w:rPr>
                <w:rFonts w:ascii="Arial" w:hAnsi="Arial" w:cs="Arial"/>
                <w:sz w:val="22"/>
                <w:szCs w:val="22"/>
              </w:rPr>
              <w:t>) overnight MIBID/MIBOR</w:t>
            </w:r>
            <w:r w:rsidR="004D1F11" w:rsidRPr="00123D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56" w:type="pct"/>
            <w:vMerge/>
            <w:shd w:val="clear" w:color="auto" w:fill="FFFFFF" w:themeFill="background1"/>
          </w:tcPr>
          <w:p w:rsidR="003F6A09" w:rsidRPr="00123D0F" w:rsidRDefault="003F6A09" w:rsidP="00D8333F">
            <w:pPr>
              <w:pStyle w:val="Defaul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  <w:vMerge/>
            <w:shd w:val="clear" w:color="auto" w:fill="FFFFFF" w:themeFill="background1"/>
          </w:tcPr>
          <w:p w:rsidR="003F6A09" w:rsidRPr="00123D0F" w:rsidRDefault="003F6A09" w:rsidP="00D8333F">
            <w:pPr>
              <w:pStyle w:val="Defaul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22D0" w:rsidRPr="00123D0F" w:rsidRDefault="005622D0" w:rsidP="0089794E">
      <w:pPr>
        <w:spacing w:after="0" w:line="240" w:lineRule="auto"/>
        <w:rPr>
          <w:rFonts w:ascii="Arial" w:hAnsi="Arial" w:cs="Arial"/>
        </w:rPr>
      </w:pPr>
    </w:p>
    <w:p w:rsidR="001616B9" w:rsidRPr="00123D0F" w:rsidRDefault="001616B9" w:rsidP="00CC13FE">
      <w:pPr>
        <w:pStyle w:val="Default"/>
        <w:numPr>
          <w:ilvl w:val="0"/>
          <w:numId w:val="1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23D0F">
        <w:rPr>
          <w:rFonts w:ascii="Arial" w:hAnsi="Arial" w:cs="Arial"/>
          <w:sz w:val="22"/>
          <w:szCs w:val="22"/>
        </w:rPr>
        <w:t>To facilitate a smooth transition to the new rate benchmark,</w:t>
      </w:r>
      <w:r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821BBF"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FIMMDA </w:t>
      </w:r>
      <w:r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has published a </w:t>
      </w:r>
      <w:r w:rsidR="00ED1AEB"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Bilateral </w:t>
      </w:r>
      <w:r w:rsidRPr="00123D0F">
        <w:rPr>
          <w:rFonts w:ascii="Arial" w:eastAsia="Times New Roman" w:hAnsi="Arial" w:cs="Arial"/>
          <w:color w:val="auto"/>
          <w:sz w:val="22"/>
          <w:szCs w:val="22"/>
        </w:rPr>
        <w:t>Amendment Agreement (</w:t>
      </w:r>
      <w:r w:rsidR="000B5E71" w:rsidRPr="00123D0F">
        <w:rPr>
          <w:rFonts w:ascii="Arial" w:eastAsia="Times New Roman" w:hAnsi="Arial" w:cs="Arial"/>
          <w:b/>
          <w:color w:val="auto"/>
          <w:sz w:val="22"/>
          <w:szCs w:val="22"/>
        </w:rPr>
        <w:t>201</w:t>
      </w:r>
      <w:r w:rsidR="00BC4663" w:rsidRPr="00123D0F">
        <w:rPr>
          <w:rFonts w:ascii="Arial" w:eastAsia="Times New Roman" w:hAnsi="Arial" w:cs="Arial"/>
          <w:b/>
          <w:color w:val="auto"/>
          <w:sz w:val="22"/>
          <w:szCs w:val="22"/>
        </w:rPr>
        <w:t>5</w:t>
      </w:r>
      <w:r w:rsidR="00C64AF7" w:rsidRPr="00123D0F">
        <w:rPr>
          <w:rFonts w:ascii="Arial" w:eastAsia="Times New Roman" w:hAnsi="Arial" w:cs="Arial"/>
          <w:b/>
          <w:color w:val="auto"/>
          <w:sz w:val="22"/>
          <w:szCs w:val="22"/>
        </w:rPr>
        <w:t>-</w:t>
      </w:r>
      <w:r w:rsidR="00ED1AEB" w:rsidRPr="00123D0F">
        <w:rPr>
          <w:rFonts w:ascii="Arial" w:eastAsia="Times New Roman" w:hAnsi="Arial" w:cs="Arial"/>
          <w:b/>
          <w:color w:val="auto"/>
          <w:sz w:val="22"/>
          <w:szCs w:val="22"/>
        </w:rPr>
        <w:t>B</w:t>
      </w:r>
      <w:r w:rsidR="00C64AF7" w:rsidRPr="00123D0F">
        <w:rPr>
          <w:rFonts w:ascii="Arial" w:eastAsia="Times New Roman" w:hAnsi="Arial" w:cs="Arial"/>
          <w:b/>
          <w:color w:val="auto"/>
          <w:sz w:val="22"/>
          <w:szCs w:val="22"/>
        </w:rPr>
        <w:t>AA</w:t>
      </w:r>
      <w:r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) on </w:t>
      </w:r>
      <w:r w:rsidR="00A50FCD" w:rsidRPr="00123D0F">
        <w:rPr>
          <w:rFonts w:ascii="Arial" w:eastAsia="Times New Roman" w:hAnsi="Arial" w:cs="Arial"/>
          <w:color w:val="auto"/>
          <w:sz w:val="22"/>
          <w:szCs w:val="22"/>
        </w:rPr>
        <w:t>22</w:t>
      </w:r>
      <w:r w:rsidR="00A50FCD" w:rsidRPr="00123D0F">
        <w:rPr>
          <w:rFonts w:ascii="Arial" w:eastAsia="Times New Roman" w:hAnsi="Arial" w:cs="Arial"/>
          <w:color w:val="auto"/>
          <w:sz w:val="22"/>
          <w:szCs w:val="22"/>
          <w:vertAlign w:val="superscript"/>
        </w:rPr>
        <w:t>nd</w:t>
      </w:r>
      <w:r w:rsidR="00A50FCD"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 June 2015. </w:t>
      </w:r>
      <w:r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The </w:t>
      </w:r>
      <w:r w:rsidR="00C64AF7" w:rsidRPr="00123D0F">
        <w:rPr>
          <w:rFonts w:ascii="Arial" w:eastAsia="Times New Roman" w:hAnsi="Arial" w:cs="Arial"/>
          <w:color w:val="auto"/>
          <w:sz w:val="22"/>
          <w:szCs w:val="22"/>
        </w:rPr>
        <w:t>201</w:t>
      </w:r>
      <w:r w:rsidR="00BC4663" w:rsidRPr="00123D0F">
        <w:rPr>
          <w:rFonts w:ascii="Arial" w:eastAsia="Times New Roman" w:hAnsi="Arial" w:cs="Arial"/>
          <w:color w:val="auto"/>
          <w:sz w:val="22"/>
          <w:szCs w:val="22"/>
        </w:rPr>
        <w:t>5</w:t>
      </w:r>
      <w:r w:rsidR="00C64AF7" w:rsidRPr="00123D0F">
        <w:rPr>
          <w:rFonts w:ascii="Arial" w:eastAsia="Times New Roman" w:hAnsi="Arial" w:cs="Arial"/>
          <w:color w:val="auto"/>
          <w:sz w:val="22"/>
          <w:szCs w:val="22"/>
        </w:rPr>
        <w:t>-</w:t>
      </w:r>
      <w:r w:rsidR="00ED1AEB" w:rsidRPr="00123D0F">
        <w:rPr>
          <w:rFonts w:ascii="Arial" w:eastAsia="Times New Roman" w:hAnsi="Arial" w:cs="Arial"/>
          <w:color w:val="auto"/>
          <w:sz w:val="22"/>
          <w:szCs w:val="22"/>
        </w:rPr>
        <w:t>B</w:t>
      </w:r>
      <w:r w:rsidR="00C64AF7" w:rsidRPr="00123D0F">
        <w:rPr>
          <w:rFonts w:ascii="Arial" w:eastAsia="Times New Roman" w:hAnsi="Arial" w:cs="Arial"/>
          <w:color w:val="auto"/>
          <w:sz w:val="22"/>
          <w:szCs w:val="22"/>
        </w:rPr>
        <w:t>AA</w:t>
      </w:r>
      <w:r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 will assist parties to implement the recommendations of the</w:t>
      </w:r>
      <w:r w:rsidRPr="00123D0F">
        <w:rPr>
          <w:rFonts w:ascii="Arial" w:hAnsi="Arial" w:cs="Arial"/>
          <w:sz w:val="22"/>
          <w:szCs w:val="22"/>
        </w:rPr>
        <w:t xml:space="preserve"> </w:t>
      </w:r>
      <w:r w:rsidR="000B5E71" w:rsidRPr="00123D0F">
        <w:rPr>
          <w:rFonts w:ascii="Arial" w:hAnsi="Arial" w:cs="Arial"/>
          <w:sz w:val="22"/>
          <w:szCs w:val="22"/>
        </w:rPr>
        <w:t>R</w:t>
      </w:r>
      <w:r w:rsidR="006B7DEB" w:rsidRPr="00123D0F">
        <w:rPr>
          <w:rFonts w:ascii="Arial" w:hAnsi="Arial" w:cs="Arial"/>
          <w:sz w:val="22"/>
          <w:szCs w:val="22"/>
        </w:rPr>
        <w:t>eserve Bank of India</w:t>
      </w:r>
      <w:r w:rsidR="00EB3389" w:rsidRPr="00123D0F">
        <w:rPr>
          <w:rFonts w:ascii="Arial" w:hAnsi="Arial" w:cs="Arial"/>
          <w:sz w:val="22"/>
          <w:szCs w:val="22"/>
        </w:rPr>
        <w:t>’s</w:t>
      </w:r>
      <w:r w:rsidR="006B7DEB" w:rsidRPr="00123D0F">
        <w:rPr>
          <w:rFonts w:ascii="Arial" w:hAnsi="Arial" w:cs="Arial"/>
          <w:sz w:val="22"/>
          <w:szCs w:val="22"/>
        </w:rPr>
        <w:t xml:space="preserve"> (</w:t>
      </w:r>
      <w:r w:rsidR="00A030B0" w:rsidRPr="00123D0F">
        <w:rPr>
          <w:rFonts w:ascii="Arial" w:hAnsi="Arial" w:cs="Arial"/>
          <w:b/>
          <w:sz w:val="22"/>
          <w:szCs w:val="22"/>
        </w:rPr>
        <w:t>RBI</w:t>
      </w:r>
      <w:r w:rsidR="006B7DEB" w:rsidRPr="00123D0F">
        <w:rPr>
          <w:rFonts w:ascii="Arial" w:hAnsi="Arial" w:cs="Arial"/>
          <w:sz w:val="22"/>
          <w:szCs w:val="22"/>
        </w:rPr>
        <w:t>)</w:t>
      </w:r>
      <w:r w:rsidR="00C03BDE" w:rsidRPr="00123D0F">
        <w:rPr>
          <w:rFonts w:ascii="Arial" w:hAnsi="Arial" w:cs="Arial"/>
          <w:sz w:val="22"/>
          <w:szCs w:val="22"/>
        </w:rPr>
        <w:t xml:space="preserve"> Committee on Financial Benchmarks</w:t>
      </w:r>
      <w:r w:rsidR="006B7DEB" w:rsidRPr="00123D0F">
        <w:rPr>
          <w:rFonts w:ascii="Arial" w:hAnsi="Arial" w:cs="Arial"/>
          <w:sz w:val="22"/>
          <w:szCs w:val="22"/>
        </w:rPr>
        <w:t xml:space="preserve"> </w:t>
      </w:r>
      <w:r w:rsidRPr="00123D0F">
        <w:rPr>
          <w:rFonts w:ascii="Arial" w:hAnsi="Arial" w:cs="Arial"/>
          <w:sz w:val="22"/>
          <w:szCs w:val="22"/>
        </w:rPr>
        <w:t xml:space="preserve">that parties mutually agree to amend </w:t>
      </w:r>
      <w:r w:rsidR="00B062B4" w:rsidRPr="00123D0F">
        <w:rPr>
          <w:rFonts w:ascii="Arial" w:hAnsi="Arial" w:cs="Arial"/>
          <w:sz w:val="22"/>
          <w:szCs w:val="22"/>
        </w:rPr>
        <w:t>their</w:t>
      </w:r>
      <w:r w:rsidRPr="00123D0F">
        <w:rPr>
          <w:rFonts w:ascii="Arial" w:eastAsia="Times New Roman" w:hAnsi="Arial" w:cs="Arial"/>
          <w:sz w:val="22"/>
          <w:szCs w:val="22"/>
        </w:rPr>
        <w:t xml:space="preserve"> relevant contracts referencing the existing </w:t>
      </w:r>
      <w:r w:rsidR="00574421" w:rsidRPr="00123D0F">
        <w:rPr>
          <w:rFonts w:ascii="Arial" w:eastAsia="Times New Roman" w:hAnsi="Arial" w:cs="Arial"/>
          <w:sz w:val="22"/>
          <w:szCs w:val="22"/>
        </w:rPr>
        <w:t xml:space="preserve">FIMMDA-NSE </w:t>
      </w:r>
      <w:r w:rsidR="00686F11" w:rsidRPr="00123D0F">
        <w:rPr>
          <w:rFonts w:ascii="Arial" w:eastAsia="Times New Roman" w:hAnsi="Arial" w:cs="Arial"/>
          <w:sz w:val="22"/>
          <w:szCs w:val="22"/>
        </w:rPr>
        <w:t xml:space="preserve">overnight </w:t>
      </w:r>
      <w:r w:rsidR="00C64AF7" w:rsidRPr="00123D0F">
        <w:rPr>
          <w:rFonts w:ascii="Arial" w:eastAsia="Times New Roman" w:hAnsi="Arial" w:cs="Arial"/>
          <w:sz w:val="22"/>
          <w:szCs w:val="22"/>
        </w:rPr>
        <w:t>MIBID/MIBOR</w:t>
      </w:r>
      <w:r w:rsidR="00B062B4" w:rsidRPr="00123D0F">
        <w:rPr>
          <w:rFonts w:ascii="Arial" w:eastAsia="Times New Roman" w:hAnsi="Arial" w:cs="Arial"/>
          <w:sz w:val="22"/>
          <w:szCs w:val="22"/>
        </w:rPr>
        <w:t>.</w:t>
      </w:r>
    </w:p>
    <w:p w:rsidR="00B062B4" w:rsidRPr="00123D0F" w:rsidRDefault="00B062B4" w:rsidP="0089794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96D5B" w:rsidRPr="00123D0F" w:rsidRDefault="00B062B4" w:rsidP="008C48CB">
      <w:pPr>
        <w:pStyle w:val="Default"/>
        <w:numPr>
          <w:ilvl w:val="0"/>
          <w:numId w:val="1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23D0F">
        <w:rPr>
          <w:rFonts w:ascii="Arial" w:eastAsia="Times New Roman" w:hAnsi="Arial" w:cs="Arial"/>
          <w:sz w:val="22"/>
          <w:szCs w:val="22"/>
        </w:rPr>
        <w:t xml:space="preserve">The </w:t>
      </w:r>
      <w:r w:rsidR="00C64AF7" w:rsidRPr="00123D0F">
        <w:rPr>
          <w:rFonts w:ascii="Arial" w:eastAsia="Times New Roman" w:hAnsi="Arial" w:cs="Arial"/>
          <w:sz w:val="22"/>
          <w:szCs w:val="22"/>
        </w:rPr>
        <w:t>201</w:t>
      </w:r>
      <w:r w:rsidR="00BC4663" w:rsidRPr="00123D0F">
        <w:rPr>
          <w:rFonts w:ascii="Arial" w:eastAsia="Times New Roman" w:hAnsi="Arial" w:cs="Arial"/>
          <w:sz w:val="22"/>
          <w:szCs w:val="22"/>
        </w:rPr>
        <w:t>5</w:t>
      </w:r>
      <w:r w:rsidRPr="00123D0F">
        <w:rPr>
          <w:rFonts w:ascii="Arial" w:eastAsia="Times New Roman" w:hAnsi="Arial" w:cs="Arial"/>
          <w:sz w:val="22"/>
          <w:szCs w:val="22"/>
        </w:rPr>
        <w:t>-</w:t>
      </w:r>
      <w:r w:rsidR="001A538A" w:rsidRPr="00123D0F">
        <w:rPr>
          <w:rFonts w:ascii="Arial" w:eastAsia="Times New Roman" w:hAnsi="Arial" w:cs="Arial"/>
          <w:sz w:val="22"/>
          <w:szCs w:val="22"/>
        </w:rPr>
        <w:t>B</w:t>
      </w:r>
      <w:r w:rsidRPr="00123D0F">
        <w:rPr>
          <w:rFonts w:ascii="Arial" w:eastAsia="Times New Roman" w:hAnsi="Arial" w:cs="Arial"/>
          <w:sz w:val="22"/>
          <w:szCs w:val="22"/>
        </w:rPr>
        <w:t xml:space="preserve">AA </w:t>
      </w:r>
      <w:r w:rsidR="009758FB" w:rsidRPr="00123D0F">
        <w:rPr>
          <w:rFonts w:ascii="Arial" w:eastAsia="Times New Roman" w:hAnsi="Arial" w:cs="Arial"/>
          <w:sz w:val="22"/>
          <w:szCs w:val="22"/>
        </w:rPr>
        <w:t xml:space="preserve">will </w:t>
      </w:r>
      <w:r w:rsidR="00A96D5B" w:rsidRPr="00123D0F">
        <w:rPr>
          <w:rFonts w:ascii="Arial" w:eastAsia="Times New Roman" w:hAnsi="Arial" w:cs="Arial"/>
          <w:sz w:val="22"/>
          <w:szCs w:val="22"/>
        </w:rPr>
        <w:t xml:space="preserve">apply to </w:t>
      </w:r>
      <w:r w:rsidR="009758FB" w:rsidRPr="00123D0F">
        <w:rPr>
          <w:rFonts w:ascii="Arial" w:eastAsia="Times New Roman" w:hAnsi="Arial" w:cs="Arial"/>
          <w:sz w:val="22"/>
          <w:szCs w:val="22"/>
        </w:rPr>
        <w:t>OTC derivatives</w:t>
      </w:r>
      <w:r w:rsidR="00A96D5B" w:rsidRPr="00123D0F">
        <w:rPr>
          <w:rFonts w:ascii="Arial" w:eastAsia="Times New Roman" w:hAnsi="Arial" w:cs="Arial"/>
          <w:sz w:val="22"/>
          <w:szCs w:val="22"/>
        </w:rPr>
        <w:t xml:space="preserve">. In addition, the </w:t>
      </w:r>
      <w:r w:rsidR="00C64AF7" w:rsidRPr="00123D0F">
        <w:rPr>
          <w:rFonts w:ascii="Arial" w:eastAsia="Times New Roman" w:hAnsi="Arial" w:cs="Arial"/>
          <w:sz w:val="22"/>
          <w:szCs w:val="22"/>
        </w:rPr>
        <w:t>201</w:t>
      </w:r>
      <w:r w:rsidR="00BC4663" w:rsidRPr="00123D0F">
        <w:rPr>
          <w:rFonts w:ascii="Arial" w:eastAsia="Times New Roman" w:hAnsi="Arial" w:cs="Arial"/>
          <w:sz w:val="22"/>
          <w:szCs w:val="22"/>
        </w:rPr>
        <w:t>5</w:t>
      </w:r>
      <w:r w:rsidR="00A96D5B" w:rsidRPr="00123D0F">
        <w:rPr>
          <w:rFonts w:ascii="Arial" w:eastAsia="Times New Roman" w:hAnsi="Arial" w:cs="Arial"/>
          <w:sz w:val="22"/>
          <w:szCs w:val="22"/>
        </w:rPr>
        <w:t>-</w:t>
      </w:r>
      <w:r w:rsidR="001A538A" w:rsidRPr="00123D0F">
        <w:rPr>
          <w:rFonts w:ascii="Arial" w:eastAsia="Times New Roman" w:hAnsi="Arial" w:cs="Arial"/>
          <w:sz w:val="22"/>
          <w:szCs w:val="22"/>
        </w:rPr>
        <w:t>B</w:t>
      </w:r>
      <w:r w:rsidR="00A96D5B" w:rsidRPr="00123D0F">
        <w:rPr>
          <w:rFonts w:ascii="Arial" w:eastAsia="Times New Roman" w:hAnsi="Arial" w:cs="Arial"/>
          <w:sz w:val="22"/>
          <w:szCs w:val="22"/>
        </w:rPr>
        <w:t>AA will apply to t</w:t>
      </w:r>
      <w:r w:rsidRPr="00123D0F">
        <w:rPr>
          <w:rFonts w:ascii="Arial" w:hAnsi="Arial" w:cs="Arial"/>
          <w:sz w:val="22"/>
          <w:szCs w:val="22"/>
        </w:rPr>
        <w:t xml:space="preserve">he </w:t>
      </w:r>
      <w:r w:rsidR="00A96D5B" w:rsidRPr="00123D0F">
        <w:rPr>
          <w:rFonts w:ascii="Arial" w:hAnsi="Arial" w:cs="Arial"/>
          <w:sz w:val="22"/>
          <w:szCs w:val="22"/>
        </w:rPr>
        <w:t>ISDA English or New York law governed Credit Support Documents</w:t>
      </w:r>
      <w:r w:rsidRPr="00123D0F">
        <w:rPr>
          <w:rFonts w:ascii="Arial" w:hAnsi="Arial" w:cs="Arial"/>
          <w:sz w:val="22"/>
          <w:szCs w:val="22"/>
        </w:rPr>
        <w:t>.</w:t>
      </w:r>
      <w:r w:rsidR="00A96D5B" w:rsidRPr="00123D0F">
        <w:rPr>
          <w:rFonts w:ascii="Arial" w:hAnsi="Arial" w:cs="Arial"/>
          <w:sz w:val="22"/>
          <w:szCs w:val="22"/>
        </w:rPr>
        <w:t xml:space="preserve"> </w:t>
      </w:r>
      <w:r w:rsidRPr="00123D0F">
        <w:rPr>
          <w:rFonts w:ascii="Arial" w:hAnsi="Arial" w:cs="Arial"/>
          <w:sz w:val="22"/>
          <w:szCs w:val="22"/>
        </w:rPr>
        <w:t xml:space="preserve">As between any two parties to the </w:t>
      </w:r>
      <w:r w:rsidR="00C64AF7" w:rsidRPr="00123D0F">
        <w:rPr>
          <w:rFonts w:ascii="Arial" w:hAnsi="Arial" w:cs="Arial"/>
          <w:sz w:val="22"/>
          <w:szCs w:val="22"/>
        </w:rPr>
        <w:t>201</w:t>
      </w:r>
      <w:r w:rsidR="00BC4663" w:rsidRPr="00123D0F">
        <w:rPr>
          <w:rFonts w:ascii="Arial" w:hAnsi="Arial" w:cs="Arial"/>
          <w:sz w:val="22"/>
          <w:szCs w:val="22"/>
        </w:rPr>
        <w:t>5</w:t>
      </w:r>
      <w:r w:rsidRPr="00123D0F">
        <w:rPr>
          <w:rFonts w:ascii="Arial" w:hAnsi="Arial" w:cs="Arial"/>
          <w:sz w:val="22"/>
          <w:szCs w:val="22"/>
        </w:rPr>
        <w:t>-</w:t>
      </w:r>
      <w:r w:rsidR="001A538A" w:rsidRPr="00123D0F">
        <w:rPr>
          <w:rFonts w:ascii="Arial" w:hAnsi="Arial" w:cs="Arial"/>
          <w:sz w:val="22"/>
          <w:szCs w:val="22"/>
        </w:rPr>
        <w:t>B</w:t>
      </w:r>
      <w:r w:rsidRPr="00123D0F">
        <w:rPr>
          <w:rFonts w:ascii="Arial" w:hAnsi="Arial" w:cs="Arial"/>
          <w:sz w:val="22"/>
          <w:szCs w:val="22"/>
        </w:rPr>
        <w:t xml:space="preserve">AA, the </w:t>
      </w:r>
      <w:r w:rsidR="00A96D5B" w:rsidRPr="00123D0F">
        <w:rPr>
          <w:rFonts w:ascii="Arial" w:hAnsi="Arial" w:cs="Arial"/>
          <w:sz w:val="22"/>
          <w:szCs w:val="22"/>
        </w:rPr>
        <w:t>relevant</w:t>
      </w:r>
      <w:r w:rsidRPr="00123D0F">
        <w:rPr>
          <w:rFonts w:ascii="Arial" w:hAnsi="Arial" w:cs="Arial"/>
          <w:sz w:val="22"/>
          <w:szCs w:val="22"/>
        </w:rPr>
        <w:t xml:space="preserve"> transactions or Credit Support Documents between them </w:t>
      </w:r>
      <w:r w:rsidR="00A96D5B" w:rsidRPr="00123D0F">
        <w:rPr>
          <w:rFonts w:ascii="Arial" w:hAnsi="Arial" w:cs="Arial"/>
          <w:sz w:val="22"/>
          <w:szCs w:val="22"/>
        </w:rPr>
        <w:t>will be</w:t>
      </w:r>
      <w:r w:rsidRPr="00123D0F">
        <w:rPr>
          <w:rFonts w:ascii="Arial" w:hAnsi="Arial" w:cs="Arial"/>
          <w:sz w:val="22"/>
          <w:szCs w:val="22"/>
        </w:rPr>
        <w:t xml:space="preserve"> amended only if and to the extent that such transactions or Credit Support Documents have a fixing of </w:t>
      </w:r>
      <w:r w:rsidR="004D1F11" w:rsidRPr="00123D0F">
        <w:rPr>
          <w:rFonts w:ascii="Arial" w:hAnsi="Arial" w:cs="Arial"/>
          <w:sz w:val="22"/>
          <w:szCs w:val="22"/>
        </w:rPr>
        <w:t>the discontinued</w:t>
      </w:r>
      <w:r w:rsidRPr="00123D0F">
        <w:rPr>
          <w:rFonts w:ascii="Arial" w:hAnsi="Arial" w:cs="Arial"/>
          <w:sz w:val="22"/>
          <w:szCs w:val="22"/>
        </w:rPr>
        <w:t xml:space="preserve"> rate that is to take place (i) on or after </w:t>
      </w:r>
      <w:r w:rsidR="00170BB5" w:rsidRPr="00123D0F">
        <w:rPr>
          <w:rFonts w:ascii="Arial" w:hAnsi="Arial" w:cs="Arial"/>
          <w:sz w:val="22"/>
          <w:szCs w:val="22"/>
        </w:rPr>
        <w:t xml:space="preserve">the 2015-BAA effective date, i.e. </w:t>
      </w:r>
      <w:r w:rsidR="00020B1B" w:rsidRPr="00123D0F">
        <w:rPr>
          <w:rFonts w:ascii="Arial" w:hAnsi="Arial" w:cs="Arial"/>
          <w:sz w:val="22"/>
          <w:szCs w:val="22"/>
        </w:rPr>
        <w:t>22</w:t>
      </w:r>
      <w:r w:rsidR="00020B1B" w:rsidRPr="00123D0F">
        <w:rPr>
          <w:rFonts w:ascii="Arial" w:hAnsi="Arial" w:cs="Arial"/>
          <w:sz w:val="22"/>
          <w:szCs w:val="22"/>
          <w:vertAlign w:val="superscript"/>
        </w:rPr>
        <w:t>nd</w:t>
      </w:r>
      <w:r w:rsidR="00020B1B" w:rsidRPr="00123D0F">
        <w:rPr>
          <w:rFonts w:ascii="Arial" w:hAnsi="Arial" w:cs="Arial"/>
          <w:sz w:val="22"/>
          <w:szCs w:val="22"/>
        </w:rPr>
        <w:t xml:space="preserve"> July 2015</w:t>
      </w:r>
      <w:r w:rsidR="00793445" w:rsidRPr="00123D0F">
        <w:rPr>
          <w:rFonts w:ascii="Arial" w:hAnsi="Arial" w:cs="Arial"/>
          <w:sz w:val="22"/>
          <w:szCs w:val="22"/>
        </w:rPr>
        <w:t xml:space="preserve"> (</w:t>
      </w:r>
      <w:r w:rsidR="00793445" w:rsidRPr="00123D0F">
        <w:rPr>
          <w:rFonts w:ascii="Arial" w:hAnsi="Arial" w:cs="Arial"/>
          <w:b/>
          <w:sz w:val="22"/>
          <w:szCs w:val="22"/>
        </w:rPr>
        <w:t>“Effective Date”</w:t>
      </w:r>
      <w:r w:rsidR="00793445" w:rsidRPr="00123D0F">
        <w:rPr>
          <w:rFonts w:ascii="Arial" w:hAnsi="Arial" w:cs="Arial"/>
          <w:sz w:val="22"/>
          <w:szCs w:val="22"/>
        </w:rPr>
        <w:t xml:space="preserve">) </w:t>
      </w:r>
      <w:r w:rsidRPr="00123D0F">
        <w:rPr>
          <w:rFonts w:ascii="Arial" w:hAnsi="Arial" w:cs="Arial"/>
          <w:sz w:val="22"/>
          <w:szCs w:val="22"/>
        </w:rPr>
        <w:t xml:space="preserve">and (ii) after the date of discontinuation of the </w:t>
      </w:r>
      <w:r w:rsidR="004E20D6" w:rsidRPr="00123D0F">
        <w:rPr>
          <w:rFonts w:ascii="Arial" w:hAnsi="Arial" w:cs="Arial"/>
          <w:sz w:val="22"/>
          <w:szCs w:val="22"/>
        </w:rPr>
        <w:t xml:space="preserve">discontinued </w:t>
      </w:r>
      <w:r w:rsidRPr="00123D0F">
        <w:rPr>
          <w:rFonts w:ascii="Arial" w:hAnsi="Arial" w:cs="Arial"/>
          <w:sz w:val="22"/>
          <w:szCs w:val="22"/>
        </w:rPr>
        <w:t>rate</w:t>
      </w:r>
      <w:r w:rsidR="00170BB5" w:rsidRPr="00123D0F">
        <w:rPr>
          <w:rFonts w:ascii="Arial" w:hAnsi="Arial" w:cs="Arial"/>
          <w:sz w:val="22"/>
          <w:szCs w:val="22"/>
        </w:rPr>
        <w:t>,</w:t>
      </w:r>
      <w:r w:rsidRPr="00123D0F">
        <w:rPr>
          <w:rFonts w:ascii="Arial" w:hAnsi="Arial" w:cs="Arial"/>
          <w:sz w:val="22"/>
          <w:szCs w:val="22"/>
        </w:rPr>
        <w:t xml:space="preserve"> i.e. </w:t>
      </w:r>
      <w:r w:rsidR="00793445" w:rsidRPr="00123D0F">
        <w:rPr>
          <w:rFonts w:ascii="Arial" w:hAnsi="Arial" w:cs="Arial"/>
          <w:sz w:val="22"/>
          <w:szCs w:val="22"/>
        </w:rPr>
        <w:t>21</w:t>
      </w:r>
      <w:r w:rsidR="00793445" w:rsidRPr="00123D0F">
        <w:rPr>
          <w:rFonts w:ascii="Arial" w:hAnsi="Arial" w:cs="Arial"/>
          <w:sz w:val="22"/>
          <w:szCs w:val="22"/>
          <w:vertAlign w:val="superscript"/>
        </w:rPr>
        <w:t>st</w:t>
      </w:r>
      <w:r w:rsidR="00793445" w:rsidRPr="00123D0F">
        <w:rPr>
          <w:rFonts w:ascii="Arial" w:hAnsi="Arial" w:cs="Arial"/>
          <w:sz w:val="22"/>
          <w:szCs w:val="22"/>
        </w:rPr>
        <w:t xml:space="preserve"> July 2015</w:t>
      </w:r>
      <w:r w:rsidRPr="00123D0F">
        <w:rPr>
          <w:rFonts w:ascii="Arial" w:hAnsi="Arial" w:cs="Arial"/>
          <w:sz w:val="22"/>
          <w:szCs w:val="22"/>
        </w:rPr>
        <w:t xml:space="preserve">for the </w:t>
      </w:r>
      <w:r w:rsidR="00CB6FDB" w:rsidRPr="00123D0F">
        <w:rPr>
          <w:rFonts w:ascii="Arial" w:hAnsi="Arial" w:cs="Arial"/>
          <w:sz w:val="22"/>
          <w:szCs w:val="22"/>
        </w:rPr>
        <w:t xml:space="preserve">FIMMDA-NSE </w:t>
      </w:r>
      <w:r w:rsidR="00347B1B" w:rsidRPr="00123D0F">
        <w:rPr>
          <w:rFonts w:ascii="Arial" w:hAnsi="Arial" w:cs="Arial"/>
          <w:sz w:val="22"/>
          <w:szCs w:val="22"/>
        </w:rPr>
        <w:t>MIBID and MIBOR</w:t>
      </w:r>
      <w:r w:rsidRPr="00123D0F">
        <w:rPr>
          <w:rFonts w:ascii="Arial" w:hAnsi="Arial" w:cs="Arial"/>
          <w:sz w:val="22"/>
          <w:szCs w:val="22"/>
        </w:rPr>
        <w:t xml:space="preserve"> </w:t>
      </w:r>
      <w:r w:rsidR="00883C83" w:rsidRPr="00123D0F">
        <w:rPr>
          <w:rFonts w:ascii="Arial" w:hAnsi="Arial" w:cs="Arial"/>
          <w:sz w:val="22"/>
          <w:szCs w:val="22"/>
        </w:rPr>
        <w:t>benchmark</w:t>
      </w:r>
      <w:r w:rsidR="00CB6FDB" w:rsidRPr="00123D0F">
        <w:rPr>
          <w:rFonts w:ascii="Arial" w:hAnsi="Arial" w:cs="Arial"/>
          <w:sz w:val="22"/>
          <w:szCs w:val="22"/>
        </w:rPr>
        <w:t>s</w:t>
      </w:r>
      <w:r w:rsidR="00347B1B" w:rsidRPr="00123D0F">
        <w:rPr>
          <w:rFonts w:ascii="Arial" w:hAnsi="Arial" w:cs="Arial"/>
          <w:sz w:val="22"/>
          <w:szCs w:val="22"/>
        </w:rPr>
        <w:t>.</w:t>
      </w:r>
    </w:p>
    <w:p w:rsidR="00A96D5B" w:rsidRPr="00123D0F" w:rsidRDefault="00A96D5B" w:rsidP="00F4272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DF2D3D" w:rsidRPr="00123D0F" w:rsidRDefault="00A96D5B">
      <w:pPr>
        <w:pStyle w:val="Default"/>
        <w:numPr>
          <w:ilvl w:val="0"/>
          <w:numId w:val="1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23D0F">
        <w:rPr>
          <w:rFonts w:ascii="Arial" w:hAnsi="Arial" w:cs="Arial"/>
          <w:sz w:val="22"/>
          <w:szCs w:val="22"/>
        </w:rPr>
        <w:t xml:space="preserve">In brief, </w:t>
      </w:r>
      <w:r w:rsidR="008E5731" w:rsidRPr="00123D0F">
        <w:rPr>
          <w:rFonts w:ascii="Arial" w:hAnsi="Arial" w:cs="Arial"/>
          <w:sz w:val="22"/>
          <w:szCs w:val="22"/>
        </w:rPr>
        <w:t xml:space="preserve">RBI’s </w:t>
      </w:r>
      <w:r w:rsidR="001C39C7" w:rsidRPr="00123D0F">
        <w:rPr>
          <w:rFonts w:ascii="Arial" w:hAnsi="Arial" w:cs="Arial"/>
          <w:sz w:val="22"/>
          <w:szCs w:val="22"/>
        </w:rPr>
        <w:t xml:space="preserve">recommendations are </w:t>
      </w:r>
      <w:r w:rsidR="005F53B0" w:rsidRPr="00123D0F">
        <w:rPr>
          <w:rFonts w:ascii="Arial" w:hAnsi="Arial" w:cs="Arial"/>
          <w:sz w:val="22"/>
          <w:szCs w:val="22"/>
        </w:rPr>
        <w:t>f</w:t>
      </w:r>
      <w:r w:rsidR="00613D39" w:rsidRPr="00123D0F">
        <w:rPr>
          <w:rFonts w:ascii="Arial" w:hAnsi="Arial" w:cs="Arial"/>
          <w:sz w:val="22"/>
          <w:szCs w:val="22"/>
        </w:rPr>
        <w:t xml:space="preserve">or </w:t>
      </w:r>
      <w:r w:rsidR="00CB6FDB" w:rsidRPr="00123D0F">
        <w:rPr>
          <w:rFonts w:ascii="Arial" w:hAnsi="Arial" w:cs="Arial"/>
          <w:sz w:val="22"/>
          <w:szCs w:val="22"/>
        </w:rPr>
        <w:t xml:space="preserve">FIMMDA-NSE </w:t>
      </w:r>
      <w:r w:rsidR="00347B1B" w:rsidRPr="00123D0F">
        <w:rPr>
          <w:rFonts w:ascii="Arial" w:hAnsi="Arial" w:cs="Arial"/>
          <w:sz w:val="22"/>
          <w:szCs w:val="22"/>
        </w:rPr>
        <w:t>MIBID/MIBOR</w:t>
      </w:r>
      <w:r w:rsidR="00EB3389" w:rsidRPr="00123D0F">
        <w:rPr>
          <w:rFonts w:ascii="Arial" w:hAnsi="Arial" w:cs="Arial"/>
          <w:sz w:val="22"/>
          <w:szCs w:val="22"/>
        </w:rPr>
        <w:t xml:space="preserve"> to</w:t>
      </w:r>
      <w:r w:rsidR="00735CA4" w:rsidRPr="00123D0F">
        <w:rPr>
          <w:rFonts w:ascii="Arial" w:hAnsi="Arial" w:cs="Arial"/>
          <w:sz w:val="22"/>
          <w:szCs w:val="22"/>
        </w:rPr>
        <w:t xml:space="preserve"> </w:t>
      </w:r>
      <w:r w:rsidR="00613D39" w:rsidRPr="00123D0F">
        <w:rPr>
          <w:rFonts w:ascii="Arial" w:hAnsi="Arial" w:cs="Arial"/>
          <w:sz w:val="22"/>
          <w:szCs w:val="22"/>
        </w:rPr>
        <w:t xml:space="preserve">be replaced by the </w:t>
      </w:r>
      <w:r w:rsidR="00A3000F" w:rsidRPr="00123D0F">
        <w:rPr>
          <w:rFonts w:ascii="Arial" w:hAnsi="Arial" w:cs="Arial"/>
          <w:sz w:val="22"/>
          <w:szCs w:val="22"/>
        </w:rPr>
        <w:t>CCIL’s volume weighted average overnight traded</w:t>
      </w:r>
      <w:r w:rsidR="00613D39" w:rsidRPr="00123D0F">
        <w:rPr>
          <w:rFonts w:ascii="Arial" w:hAnsi="Arial" w:cs="Arial"/>
          <w:sz w:val="22"/>
          <w:szCs w:val="22"/>
        </w:rPr>
        <w:t xml:space="preserve"> rate, i.e.</w:t>
      </w:r>
      <w:r w:rsidR="00CE541B" w:rsidRPr="00123D0F">
        <w:rPr>
          <w:rFonts w:ascii="Arial" w:hAnsi="Arial" w:cs="Arial"/>
          <w:sz w:val="22"/>
          <w:szCs w:val="22"/>
        </w:rPr>
        <w:t xml:space="preserve"> FIMMDA-NSE</w:t>
      </w:r>
      <w:r w:rsidR="00CB6FDB" w:rsidRPr="00123D0F">
        <w:rPr>
          <w:rFonts w:ascii="Arial" w:hAnsi="Arial" w:cs="Arial"/>
          <w:sz w:val="22"/>
          <w:szCs w:val="22"/>
        </w:rPr>
        <w:t xml:space="preserve"> </w:t>
      </w:r>
      <w:r w:rsidR="00CE541B" w:rsidRPr="00123D0F">
        <w:rPr>
          <w:rFonts w:ascii="Arial" w:hAnsi="Arial" w:cs="Arial"/>
          <w:sz w:val="22"/>
          <w:szCs w:val="22"/>
        </w:rPr>
        <w:t xml:space="preserve">overnight </w:t>
      </w:r>
      <w:r w:rsidR="00CB6FDB" w:rsidRPr="00123D0F">
        <w:rPr>
          <w:rFonts w:ascii="Arial" w:hAnsi="Arial" w:cs="Arial"/>
          <w:sz w:val="22"/>
          <w:szCs w:val="22"/>
        </w:rPr>
        <w:t>MIBID/MIBOR rate will be replaced by the CCIL volume weighted overnight traded rate</w:t>
      </w:r>
      <w:r w:rsidR="00DE11CE" w:rsidRPr="00123D0F">
        <w:rPr>
          <w:rFonts w:ascii="Arial" w:hAnsi="Arial" w:cs="Arial"/>
          <w:sz w:val="22"/>
          <w:szCs w:val="22"/>
        </w:rPr>
        <w:t xml:space="preserve"> to be called FBI</w:t>
      </w:r>
      <w:r w:rsidR="00962C60" w:rsidRPr="00123D0F">
        <w:rPr>
          <w:rFonts w:ascii="Arial" w:hAnsi="Arial" w:cs="Arial"/>
          <w:sz w:val="22"/>
          <w:szCs w:val="22"/>
        </w:rPr>
        <w:t>L</w:t>
      </w:r>
      <w:r w:rsidR="00AB5A54" w:rsidRPr="00123D0F">
        <w:rPr>
          <w:rFonts w:ascii="Arial" w:hAnsi="Arial" w:cs="Arial"/>
          <w:sz w:val="22"/>
          <w:szCs w:val="22"/>
        </w:rPr>
        <w:t>-</w:t>
      </w:r>
      <w:r w:rsidR="00962C60" w:rsidRPr="00123D0F">
        <w:rPr>
          <w:rFonts w:ascii="Arial" w:hAnsi="Arial" w:cs="Arial"/>
          <w:sz w:val="22"/>
          <w:szCs w:val="22"/>
        </w:rPr>
        <w:t>OVERNIGHT</w:t>
      </w:r>
      <w:r w:rsidR="00D1227B" w:rsidRPr="00123D0F">
        <w:rPr>
          <w:rFonts w:ascii="Arial" w:hAnsi="Arial" w:cs="Arial"/>
          <w:sz w:val="22"/>
          <w:szCs w:val="22"/>
        </w:rPr>
        <w:t>-</w:t>
      </w:r>
      <w:r w:rsidR="00DE11CE" w:rsidRPr="00123D0F">
        <w:rPr>
          <w:rFonts w:ascii="Arial" w:hAnsi="Arial" w:cs="Arial"/>
          <w:sz w:val="22"/>
          <w:szCs w:val="22"/>
        </w:rPr>
        <w:t>MIBOR</w:t>
      </w:r>
      <w:r w:rsidR="00CB6FDB" w:rsidRPr="00123D0F">
        <w:rPr>
          <w:rFonts w:ascii="Arial" w:hAnsi="Arial" w:cs="Arial"/>
          <w:sz w:val="22"/>
          <w:szCs w:val="22"/>
        </w:rPr>
        <w:t>.</w:t>
      </w:r>
      <w:r w:rsidR="00C03BDE" w:rsidRPr="00123D0F">
        <w:rPr>
          <w:rFonts w:ascii="Arial" w:hAnsi="Arial" w:cs="Arial"/>
          <w:sz w:val="22"/>
          <w:szCs w:val="22"/>
        </w:rPr>
        <w:t xml:space="preserve"> </w:t>
      </w:r>
    </w:p>
    <w:p w:rsidR="008C46AE" w:rsidRPr="00123D0F" w:rsidRDefault="008C46AE">
      <w:pPr>
        <w:pStyle w:val="Defaul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3E3285" w:rsidRPr="00123D0F" w:rsidRDefault="0089794E" w:rsidP="00A002D4">
      <w:pPr>
        <w:pStyle w:val="Default"/>
        <w:numPr>
          <w:ilvl w:val="0"/>
          <w:numId w:val="1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23D0F">
        <w:rPr>
          <w:rFonts w:ascii="Arial" w:eastAsia="Times New Roman" w:hAnsi="Arial" w:cs="Arial"/>
          <w:color w:val="auto"/>
          <w:sz w:val="22"/>
          <w:szCs w:val="22"/>
        </w:rPr>
        <w:t>You</w:t>
      </w:r>
      <w:r w:rsidRPr="00123D0F">
        <w:rPr>
          <w:rFonts w:ascii="Arial" w:hAnsi="Arial" w:cs="Arial"/>
          <w:sz w:val="22"/>
          <w:szCs w:val="22"/>
        </w:rPr>
        <w:t xml:space="preserve"> can find the </w:t>
      </w:r>
      <w:r w:rsidR="00BC4663" w:rsidRPr="00123D0F">
        <w:rPr>
          <w:rFonts w:ascii="Arial" w:hAnsi="Arial" w:cs="Arial"/>
          <w:sz w:val="22"/>
          <w:szCs w:val="22"/>
        </w:rPr>
        <w:t>2015</w:t>
      </w:r>
      <w:r w:rsidR="003E3285" w:rsidRPr="00123D0F">
        <w:rPr>
          <w:rFonts w:ascii="Arial" w:hAnsi="Arial" w:cs="Arial"/>
          <w:sz w:val="22"/>
          <w:szCs w:val="22"/>
        </w:rPr>
        <w:t>-</w:t>
      </w:r>
      <w:r w:rsidR="004245D5" w:rsidRPr="00123D0F">
        <w:rPr>
          <w:rFonts w:ascii="Arial" w:hAnsi="Arial" w:cs="Arial"/>
          <w:sz w:val="22"/>
          <w:szCs w:val="22"/>
        </w:rPr>
        <w:t>B</w:t>
      </w:r>
      <w:r w:rsidR="003E3285" w:rsidRPr="00123D0F">
        <w:rPr>
          <w:rFonts w:ascii="Arial" w:hAnsi="Arial" w:cs="Arial"/>
          <w:sz w:val="22"/>
          <w:szCs w:val="22"/>
        </w:rPr>
        <w:t xml:space="preserve">AA at </w:t>
      </w:r>
      <w:hyperlink r:id="rId9" w:history="1">
        <w:r w:rsidR="00383963" w:rsidRPr="00FA12DF">
          <w:rPr>
            <w:rStyle w:val="Hyperlink"/>
            <w:rFonts w:ascii="Arial" w:hAnsi="Arial" w:cs="Arial"/>
            <w:i/>
            <w:sz w:val="22"/>
            <w:szCs w:val="22"/>
          </w:rPr>
          <w:t>http://fimmda.org</w:t>
        </w:r>
      </w:hyperlink>
      <w:r w:rsidR="00383963">
        <w:rPr>
          <w:rStyle w:val="Hyperlink"/>
          <w:rFonts w:ascii="Arial" w:hAnsi="Arial" w:cs="Arial"/>
          <w:i/>
          <w:sz w:val="22"/>
          <w:szCs w:val="22"/>
        </w:rPr>
        <w:t xml:space="preserve"> </w:t>
      </w:r>
      <w:r w:rsidR="003E3285" w:rsidRPr="00123D0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E3285" w:rsidRPr="00123D0F">
        <w:rPr>
          <w:rFonts w:ascii="Arial" w:hAnsi="Arial" w:cs="Arial"/>
          <w:sz w:val="22"/>
          <w:szCs w:val="22"/>
        </w:rPr>
        <w:t>We</w:t>
      </w:r>
      <w:proofErr w:type="gramEnd"/>
      <w:r w:rsidR="003E3285" w:rsidRPr="00123D0F">
        <w:rPr>
          <w:rFonts w:ascii="Arial" w:hAnsi="Arial" w:cs="Arial"/>
          <w:sz w:val="22"/>
          <w:szCs w:val="22"/>
        </w:rPr>
        <w:t xml:space="preserve"> also enclose a copy of the </w:t>
      </w:r>
      <w:r w:rsidR="00BC4663" w:rsidRPr="00123D0F">
        <w:rPr>
          <w:rFonts w:ascii="Arial" w:hAnsi="Arial" w:cs="Arial"/>
          <w:sz w:val="22"/>
          <w:szCs w:val="22"/>
        </w:rPr>
        <w:t>2015</w:t>
      </w:r>
      <w:r w:rsidR="003E3285" w:rsidRPr="00123D0F">
        <w:rPr>
          <w:rFonts w:ascii="Arial" w:hAnsi="Arial" w:cs="Arial"/>
          <w:sz w:val="22"/>
          <w:szCs w:val="22"/>
        </w:rPr>
        <w:t>-</w:t>
      </w:r>
      <w:r w:rsidR="004245D5" w:rsidRPr="00123D0F">
        <w:rPr>
          <w:rFonts w:ascii="Arial" w:hAnsi="Arial" w:cs="Arial"/>
          <w:sz w:val="22"/>
          <w:szCs w:val="22"/>
        </w:rPr>
        <w:t>B</w:t>
      </w:r>
      <w:r w:rsidR="003E3285" w:rsidRPr="00123D0F">
        <w:rPr>
          <w:rFonts w:ascii="Arial" w:hAnsi="Arial" w:cs="Arial"/>
          <w:sz w:val="22"/>
          <w:szCs w:val="22"/>
        </w:rPr>
        <w:t>AA for your convenient reference</w:t>
      </w:r>
      <w:r w:rsidR="00DB55E5" w:rsidRPr="00123D0F">
        <w:rPr>
          <w:rFonts w:ascii="Arial" w:hAnsi="Arial" w:cs="Arial"/>
          <w:sz w:val="22"/>
          <w:szCs w:val="22"/>
        </w:rPr>
        <w:t xml:space="preserve"> and execution</w:t>
      </w:r>
      <w:r w:rsidR="003E3285" w:rsidRPr="00123D0F">
        <w:rPr>
          <w:rFonts w:ascii="Arial" w:hAnsi="Arial" w:cs="Arial"/>
          <w:sz w:val="22"/>
          <w:szCs w:val="22"/>
        </w:rPr>
        <w:t xml:space="preserve">. </w:t>
      </w:r>
    </w:p>
    <w:p w:rsidR="0089794E" w:rsidRPr="00123D0F" w:rsidRDefault="0089794E" w:rsidP="0089794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9794E" w:rsidRPr="00123D0F" w:rsidRDefault="003E3285" w:rsidP="008C48CB">
      <w:pPr>
        <w:pStyle w:val="Default"/>
        <w:numPr>
          <w:ilvl w:val="0"/>
          <w:numId w:val="1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We would </w:t>
      </w:r>
      <w:r w:rsidR="00E63FA2"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urge you to take action so that your outstanding affected transactions are </w:t>
      </w:r>
      <w:r w:rsidR="00E63FA2" w:rsidRPr="00123D0F">
        <w:rPr>
          <w:rFonts w:ascii="Arial" w:hAnsi="Arial" w:cs="Arial"/>
          <w:sz w:val="22"/>
          <w:szCs w:val="22"/>
        </w:rPr>
        <w:t>transitioned</w:t>
      </w:r>
      <w:r w:rsidR="00E63FA2"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 smoothly. If you do not do so, the valuation and settlement of your outstanding affected transactions will be handled in accordance with the contractual fallback</w:t>
      </w:r>
      <w:r w:rsidR="004E20D6"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 mechanism</w:t>
      </w:r>
      <w:r w:rsidR="00E63FA2" w:rsidRPr="00123D0F">
        <w:rPr>
          <w:rFonts w:ascii="Arial" w:eastAsia="Times New Roman" w:hAnsi="Arial" w:cs="Arial"/>
          <w:color w:val="auto"/>
          <w:sz w:val="22"/>
          <w:szCs w:val="22"/>
        </w:rPr>
        <w:t>s. These fallback</w:t>
      </w:r>
      <w:r w:rsidR="004E20D6"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 mechanism</w:t>
      </w:r>
      <w:r w:rsidR="00E63FA2"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s </w:t>
      </w:r>
      <w:r w:rsidR="003C1F5F" w:rsidRPr="00123D0F">
        <w:rPr>
          <w:rFonts w:ascii="Arial" w:eastAsia="Times New Roman" w:hAnsi="Arial" w:cs="Arial"/>
          <w:color w:val="auto"/>
          <w:sz w:val="22"/>
          <w:szCs w:val="22"/>
        </w:rPr>
        <w:t>may</w:t>
      </w:r>
      <w:r w:rsidR="00E63FA2" w:rsidRPr="00123D0F">
        <w:rPr>
          <w:rFonts w:ascii="Arial" w:eastAsia="Times New Roman" w:hAnsi="Arial" w:cs="Arial"/>
          <w:color w:val="auto"/>
          <w:sz w:val="22"/>
          <w:szCs w:val="22"/>
        </w:rPr>
        <w:t xml:space="preserve"> result in a delay in the valuation and settlement of your transactions.</w:t>
      </w:r>
    </w:p>
    <w:p w:rsidR="0089794E" w:rsidRPr="00123D0F" w:rsidRDefault="0089794E" w:rsidP="0089794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63FA2" w:rsidRPr="00123D0F" w:rsidRDefault="0089794E" w:rsidP="008C48CB">
      <w:pPr>
        <w:pStyle w:val="Default"/>
        <w:numPr>
          <w:ilvl w:val="0"/>
          <w:numId w:val="1"/>
        </w:num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23D0F">
        <w:rPr>
          <w:rFonts w:ascii="Arial" w:hAnsi="Arial" w:cs="Arial"/>
          <w:sz w:val="22"/>
          <w:szCs w:val="22"/>
        </w:rPr>
        <w:t>In the meantime, i</w:t>
      </w:r>
      <w:r w:rsidR="00E63FA2" w:rsidRPr="00123D0F">
        <w:rPr>
          <w:rFonts w:ascii="Arial" w:eastAsia="Times New Roman" w:hAnsi="Arial" w:cs="Arial"/>
          <w:color w:val="auto"/>
          <w:sz w:val="22"/>
          <w:szCs w:val="22"/>
        </w:rPr>
        <w:t>f you have any questions, please contact [</w:t>
      </w:r>
      <w:r w:rsidR="00876454" w:rsidRPr="00123D0F">
        <w:rPr>
          <w:rFonts w:ascii="Arial" w:eastAsia="Times New Roman" w:hAnsi="Arial" w:cs="Arial"/>
          <w:color w:val="auto"/>
          <w:sz w:val="22"/>
          <w:szCs w:val="22"/>
        </w:rPr>
        <w:t>●]</w:t>
      </w:r>
      <w:r w:rsidR="00E63FA2" w:rsidRPr="00123D0F"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:rsidR="0089794E" w:rsidRPr="00123D0F" w:rsidRDefault="0089794E" w:rsidP="0089794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37D98" w:rsidRPr="00123D0F" w:rsidRDefault="00861DBB" w:rsidP="0089794E">
      <w:pPr>
        <w:spacing w:after="0" w:line="240" w:lineRule="auto"/>
        <w:jc w:val="both"/>
        <w:rPr>
          <w:rFonts w:ascii="Arial" w:hAnsi="Arial" w:cs="Arial"/>
        </w:rPr>
      </w:pPr>
      <w:r w:rsidRPr="00123D0F">
        <w:rPr>
          <w:rFonts w:ascii="Arial" w:hAnsi="Arial" w:cs="Arial"/>
        </w:rPr>
        <w:t>Yours faithfully</w:t>
      </w:r>
      <w:r w:rsidR="00755BCD" w:rsidRPr="00123D0F">
        <w:rPr>
          <w:rFonts w:ascii="Arial" w:hAnsi="Arial" w:cs="Arial"/>
        </w:rPr>
        <w:t>,</w:t>
      </w:r>
    </w:p>
    <w:sectPr w:rsidR="00737D98" w:rsidRPr="00123D0F" w:rsidSect="00F42727">
      <w:headerReference w:type="default" r:id="rId10"/>
      <w:footerReference w:type="default" r:id="rId11"/>
      <w:headerReference w:type="first" r:id="rId12"/>
      <w:pgSz w:w="12240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D22" w:rsidRDefault="00EC5D22" w:rsidP="00DB38A9">
      <w:pPr>
        <w:spacing w:after="0" w:line="240" w:lineRule="auto"/>
      </w:pPr>
      <w:r>
        <w:separator/>
      </w:r>
    </w:p>
  </w:endnote>
  <w:endnote w:type="continuationSeparator" w:id="0">
    <w:p w:rsidR="00EC5D22" w:rsidRDefault="00EC5D22" w:rsidP="00DB38A9">
      <w:pPr>
        <w:spacing w:after="0" w:line="240" w:lineRule="auto"/>
      </w:pPr>
      <w:r>
        <w:continuationSeparator/>
      </w:r>
    </w:p>
  </w:endnote>
  <w:endnote w:type="continuationNotice" w:id="1">
    <w:p w:rsidR="00EC5D22" w:rsidRDefault="00EC5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2458739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0B33" w:rsidRPr="008C48CB" w:rsidRDefault="005C4DE9" w:rsidP="008C48CB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42727">
          <w:rPr>
            <w:rFonts w:ascii="Arial" w:hAnsi="Arial" w:cs="Arial"/>
          </w:rPr>
          <w:fldChar w:fldCharType="begin"/>
        </w:r>
        <w:r w:rsidR="00BD0B33" w:rsidRPr="00F42727">
          <w:rPr>
            <w:rFonts w:ascii="Arial" w:hAnsi="Arial" w:cs="Arial"/>
          </w:rPr>
          <w:instrText xml:space="preserve"> PAGE   \* MERGEFORMAT </w:instrText>
        </w:r>
        <w:r w:rsidRPr="00F42727">
          <w:rPr>
            <w:rFonts w:ascii="Arial" w:hAnsi="Arial" w:cs="Arial"/>
          </w:rPr>
          <w:fldChar w:fldCharType="separate"/>
        </w:r>
        <w:r w:rsidR="00383963">
          <w:rPr>
            <w:rFonts w:ascii="Arial" w:hAnsi="Arial" w:cs="Arial"/>
            <w:noProof/>
          </w:rPr>
          <w:t>2</w:t>
        </w:r>
        <w:r w:rsidRPr="00F42727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D22" w:rsidRDefault="00EC5D22" w:rsidP="00DB38A9">
      <w:pPr>
        <w:spacing w:after="0" w:line="240" w:lineRule="auto"/>
      </w:pPr>
      <w:r>
        <w:separator/>
      </w:r>
    </w:p>
  </w:footnote>
  <w:footnote w:type="continuationSeparator" w:id="0">
    <w:p w:rsidR="00EC5D22" w:rsidRDefault="00EC5D22" w:rsidP="00DB38A9">
      <w:pPr>
        <w:spacing w:after="0" w:line="240" w:lineRule="auto"/>
      </w:pPr>
      <w:r>
        <w:continuationSeparator/>
      </w:r>
    </w:p>
  </w:footnote>
  <w:footnote w:type="continuationNotice" w:id="1">
    <w:p w:rsidR="00EC5D22" w:rsidRDefault="00EC5D22">
      <w:pPr>
        <w:spacing w:after="0" w:line="240" w:lineRule="auto"/>
      </w:pPr>
    </w:p>
  </w:footnote>
  <w:footnote w:id="2">
    <w:p w:rsidR="003159A1" w:rsidRPr="00FB40A4" w:rsidRDefault="003159A1" w:rsidP="008C48CB">
      <w:pPr>
        <w:pStyle w:val="FootnoteText"/>
        <w:tabs>
          <w:tab w:val="left" w:pos="180"/>
        </w:tabs>
        <w:ind w:left="180" w:hanging="180"/>
        <w:jc w:val="both"/>
        <w:rPr>
          <w:rFonts w:ascii="Arial" w:hAnsi="Arial" w:cs="Arial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33" w:rsidRPr="00316526" w:rsidRDefault="00BD0B33" w:rsidP="0019201B">
    <w:pPr>
      <w:spacing w:after="120" w:line="240" w:lineRule="auto"/>
      <w:jc w:val="right"/>
      <w:rPr>
        <w:rFonts w:ascii="Arial" w:hAnsi="Arial" w:cs="Arial"/>
      </w:rPr>
    </w:pPr>
  </w:p>
  <w:p w:rsidR="00BD0B33" w:rsidRPr="00316526" w:rsidRDefault="00BD0B33" w:rsidP="00DB38A9">
    <w:pPr>
      <w:pStyle w:val="Header"/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727" w:rsidRPr="00F42727" w:rsidRDefault="00F42727" w:rsidP="00F42727">
    <w:pPr>
      <w:pStyle w:val="Header"/>
      <w:jc w:val="center"/>
      <w:rPr>
        <w:rFonts w:ascii="Arial" w:hAnsi="Arial" w:cs="Arial"/>
        <w:b/>
        <w:i/>
      </w:rPr>
    </w:pPr>
    <w:r w:rsidRPr="00F42727">
      <w:rPr>
        <w:rFonts w:ascii="Arial" w:hAnsi="Arial" w:cs="Arial"/>
        <w:b/>
        <w:i/>
      </w:rPr>
      <w:t xml:space="preserve">SUGGESTED FORM OF LETTER TO </w:t>
    </w:r>
  </w:p>
  <w:p w:rsidR="00F42727" w:rsidRPr="00F42727" w:rsidRDefault="00F42727" w:rsidP="00F42727">
    <w:pPr>
      <w:pStyle w:val="Header"/>
      <w:jc w:val="center"/>
      <w:rPr>
        <w:rFonts w:ascii="Arial" w:hAnsi="Arial" w:cs="Arial"/>
        <w:b/>
        <w:i/>
      </w:rPr>
    </w:pPr>
    <w:r w:rsidRPr="00F42727">
      <w:rPr>
        <w:rFonts w:ascii="Arial" w:hAnsi="Arial" w:cs="Arial"/>
        <w:b/>
        <w:i/>
      </w:rPr>
      <w:t xml:space="preserve">WHOLESALE CUSTOMERS ON FINANCIAL BENCHMARK CHANGES </w:t>
    </w:r>
  </w:p>
  <w:p w:rsidR="00F42727" w:rsidRPr="00316526" w:rsidRDefault="00F42727" w:rsidP="00F42727">
    <w:pPr>
      <w:spacing w:after="120" w:line="240" w:lineRule="auto"/>
      <w:jc w:val="right"/>
      <w:rPr>
        <w:rFonts w:ascii="Arial" w:hAnsi="Arial" w:cs="Arial"/>
      </w:rPr>
    </w:pPr>
  </w:p>
  <w:p w:rsidR="00F42727" w:rsidRDefault="00F427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58AA"/>
    <w:multiLevelType w:val="hybridMultilevel"/>
    <w:tmpl w:val="B89E309C"/>
    <w:lvl w:ilvl="0" w:tplc="1F0670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E33831"/>
    <w:multiLevelType w:val="hybridMultilevel"/>
    <w:tmpl w:val="81B0A518"/>
    <w:lvl w:ilvl="0" w:tplc="C5F860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9A04E5"/>
    <w:multiLevelType w:val="hybridMultilevel"/>
    <w:tmpl w:val="CB18107A"/>
    <w:lvl w:ilvl="0" w:tplc="7B2006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12623C"/>
    <w:multiLevelType w:val="hybridMultilevel"/>
    <w:tmpl w:val="2E469570"/>
    <w:lvl w:ilvl="0" w:tplc="DF240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319AC"/>
    <w:multiLevelType w:val="hybridMultilevel"/>
    <w:tmpl w:val="13A26E38"/>
    <w:lvl w:ilvl="0" w:tplc="BFEE8D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8CDA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88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4A7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52C4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C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D0D8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2A06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D682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2915A2"/>
    <w:multiLevelType w:val="hybridMultilevel"/>
    <w:tmpl w:val="C71E5724"/>
    <w:lvl w:ilvl="0" w:tplc="B928B6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825B6"/>
    <w:multiLevelType w:val="hybridMultilevel"/>
    <w:tmpl w:val="BA364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C6BCC"/>
    <w:multiLevelType w:val="hybridMultilevel"/>
    <w:tmpl w:val="774E5488"/>
    <w:lvl w:ilvl="0" w:tplc="8034E7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83E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EB9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46D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1A02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A86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8AC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D4E7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2E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235311"/>
    <w:multiLevelType w:val="hybridMultilevel"/>
    <w:tmpl w:val="E374710C"/>
    <w:lvl w:ilvl="0" w:tplc="DBEA52C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0082E"/>
    <w:multiLevelType w:val="hybridMultilevel"/>
    <w:tmpl w:val="1742A3CA"/>
    <w:lvl w:ilvl="0" w:tplc="7B2006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F25B42"/>
    <w:multiLevelType w:val="hybridMultilevel"/>
    <w:tmpl w:val="5B72A11A"/>
    <w:lvl w:ilvl="0" w:tplc="D5D6F4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CA17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30E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26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9E52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BAE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C6BF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C8D9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02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4F600A"/>
    <w:multiLevelType w:val="hybridMultilevel"/>
    <w:tmpl w:val="DBD050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5F32B73"/>
    <w:multiLevelType w:val="hybridMultilevel"/>
    <w:tmpl w:val="24BA3D7E"/>
    <w:lvl w:ilvl="0" w:tplc="7E143F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335727"/>
    <w:multiLevelType w:val="hybridMultilevel"/>
    <w:tmpl w:val="F1B0B672"/>
    <w:lvl w:ilvl="0" w:tplc="812256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5"/>
  </w:num>
  <w:num w:numId="12">
    <w:abstractNumId w:val="1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A9"/>
    <w:rsid w:val="00001445"/>
    <w:rsid w:val="00004F15"/>
    <w:rsid w:val="00007BF1"/>
    <w:rsid w:val="00020B1B"/>
    <w:rsid w:val="00054795"/>
    <w:rsid w:val="00056945"/>
    <w:rsid w:val="00065BA0"/>
    <w:rsid w:val="000B5E71"/>
    <w:rsid w:val="000C7C96"/>
    <w:rsid w:val="000D4A45"/>
    <w:rsid w:val="000F2FE3"/>
    <w:rsid w:val="000F381F"/>
    <w:rsid w:val="000F5EA3"/>
    <w:rsid w:val="00103FF7"/>
    <w:rsid w:val="0012143E"/>
    <w:rsid w:val="00122E65"/>
    <w:rsid w:val="00123D0F"/>
    <w:rsid w:val="00130B03"/>
    <w:rsid w:val="00131650"/>
    <w:rsid w:val="00131C61"/>
    <w:rsid w:val="001331F7"/>
    <w:rsid w:val="0015678A"/>
    <w:rsid w:val="001616B9"/>
    <w:rsid w:val="0016270F"/>
    <w:rsid w:val="00170420"/>
    <w:rsid w:val="00170BB5"/>
    <w:rsid w:val="00183427"/>
    <w:rsid w:val="0019201B"/>
    <w:rsid w:val="00194027"/>
    <w:rsid w:val="001948C4"/>
    <w:rsid w:val="001A538A"/>
    <w:rsid w:val="001B4967"/>
    <w:rsid w:val="001C39C7"/>
    <w:rsid w:val="001E7689"/>
    <w:rsid w:val="001F4F26"/>
    <w:rsid w:val="00200897"/>
    <w:rsid w:val="00222577"/>
    <w:rsid w:val="00225C8F"/>
    <w:rsid w:val="00235548"/>
    <w:rsid w:val="002519AC"/>
    <w:rsid w:val="00256871"/>
    <w:rsid w:val="0026126E"/>
    <w:rsid w:val="00270FFE"/>
    <w:rsid w:val="002758C3"/>
    <w:rsid w:val="00282DE2"/>
    <w:rsid w:val="00292BDD"/>
    <w:rsid w:val="00293EE1"/>
    <w:rsid w:val="002A1416"/>
    <w:rsid w:val="002A7DE5"/>
    <w:rsid w:val="002B151D"/>
    <w:rsid w:val="002B5C72"/>
    <w:rsid w:val="002B6E2E"/>
    <w:rsid w:val="002D2C2A"/>
    <w:rsid w:val="002D5682"/>
    <w:rsid w:val="002D7575"/>
    <w:rsid w:val="003062F9"/>
    <w:rsid w:val="00314D91"/>
    <w:rsid w:val="003159A1"/>
    <w:rsid w:val="00316526"/>
    <w:rsid w:val="003230A4"/>
    <w:rsid w:val="00347B1B"/>
    <w:rsid w:val="00382167"/>
    <w:rsid w:val="00383963"/>
    <w:rsid w:val="003A555F"/>
    <w:rsid w:val="003B1992"/>
    <w:rsid w:val="003C1F5F"/>
    <w:rsid w:val="003D3ECD"/>
    <w:rsid w:val="003E3285"/>
    <w:rsid w:val="003F6A09"/>
    <w:rsid w:val="00403205"/>
    <w:rsid w:val="00422261"/>
    <w:rsid w:val="004245D5"/>
    <w:rsid w:val="00441785"/>
    <w:rsid w:val="00445CBF"/>
    <w:rsid w:val="00462A62"/>
    <w:rsid w:val="00490F82"/>
    <w:rsid w:val="004A2646"/>
    <w:rsid w:val="004A63E2"/>
    <w:rsid w:val="004B25B3"/>
    <w:rsid w:val="004C28CC"/>
    <w:rsid w:val="004D1F11"/>
    <w:rsid w:val="004D7C4F"/>
    <w:rsid w:val="004E20D6"/>
    <w:rsid w:val="00527999"/>
    <w:rsid w:val="005622D0"/>
    <w:rsid w:val="00574421"/>
    <w:rsid w:val="00575C06"/>
    <w:rsid w:val="00597CD7"/>
    <w:rsid w:val="005B43B5"/>
    <w:rsid w:val="005C4DE9"/>
    <w:rsid w:val="005E3F96"/>
    <w:rsid w:val="005E6935"/>
    <w:rsid w:val="005E7A7C"/>
    <w:rsid w:val="005F53B0"/>
    <w:rsid w:val="00613D39"/>
    <w:rsid w:val="00631DC2"/>
    <w:rsid w:val="00655D32"/>
    <w:rsid w:val="00655F21"/>
    <w:rsid w:val="00664094"/>
    <w:rsid w:val="006661BC"/>
    <w:rsid w:val="006758AF"/>
    <w:rsid w:val="00686F11"/>
    <w:rsid w:val="006B15D9"/>
    <w:rsid w:val="006B7DEB"/>
    <w:rsid w:val="006D416C"/>
    <w:rsid w:val="006D46ED"/>
    <w:rsid w:val="00700F85"/>
    <w:rsid w:val="00707FED"/>
    <w:rsid w:val="0071258A"/>
    <w:rsid w:val="007346E6"/>
    <w:rsid w:val="00735CA4"/>
    <w:rsid w:val="00737D98"/>
    <w:rsid w:val="0074086A"/>
    <w:rsid w:val="00753EFC"/>
    <w:rsid w:val="00755BCD"/>
    <w:rsid w:val="00767606"/>
    <w:rsid w:val="00793445"/>
    <w:rsid w:val="007B6280"/>
    <w:rsid w:val="007C6918"/>
    <w:rsid w:val="007E18F1"/>
    <w:rsid w:val="007E6D16"/>
    <w:rsid w:val="00821B6F"/>
    <w:rsid w:val="00821BBF"/>
    <w:rsid w:val="0083622F"/>
    <w:rsid w:val="00837F35"/>
    <w:rsid w:val="008421F5"/>
    <w:rsid w:val="00861DBB"/>
    <w:rsid w:val="00876454"/>
    <w:rsid w:val="00883C83"/>
    <w:rsid w:val="008911AB"/>
    <w:rsid w:val="0089139A"/>
    <w:rsid w:val="0089303F"/>
    <w:rsid w:val="00895F81"/>
    <w:rsid w:val="0089794E"/>
    <w:rsid w:val="00897E85"/>
    <w:rsid w:val="008C0B49"/>
    <w:rsid w:val="008C46AE"/>
    <w:rsid w:val="008C48CB"/>
    <w:rsid w:val="008C54D0"/>
    <w:rsid w:val="008E2DC6"/>
    <w:rsid w:val="008E5731"/>
    <w:rsid w:val="00913121"/>
    <w:rsid w:val="00947C07"/>
    <w:rsid w:val="00950A87"/>
    <w:rsid w:val="00962C60"/>
    <w:rsid w:val="009758FB"/>
    <w:rsid w:val="009A1603"/>
    <w:rsid w:val="009A6F03"/>
    <w:rsid w:val="009B0875"/>
    <w:rsid w:val="009C3EAD"/>
    <w:rsid w:val="009C689E"/>
    <w:rsid w:val="009D2899"/>
    <w:rsid w:val="009D7809"/>
    <w:rsid w:val="009D7FE1"/>
    <w:rsid w:val="009E52B6"/>
    <w:rsid w:val="009F237A"/>
    <w:rsid w:val="009F4969"/>
    <w:rsid w:val="009F71F2"/>
    <w:rsid w:val="00A002D4"/>
    <w:rsid w:val="00A02FDB"/>
    <w:rsid w:val="00A030B0"/>
    <w:rsid w:val="00A24369"/>
    <w:rsid w:val="00A3000F"/>
    <w:rsid w:val="00A312DA"/>
    <w:rsid w:val="00A31493"/>
    <w:rsid w:val="00A33F50"/>
    <w:rsid w:val="00A4157B"/>
    <w:rsid w:val="00A43B98"/>
    <w:rsid w:val="00A50FCD"/>
    <w:rsid w:val="00A6152C"/>
    <w:rsid w:val="00A7003C"/>
    <w:rsid w:val="00A84452"/>
    <w:rsid w:val="00A87A30"/>
    <w:rsid w:val="00A87BDD"/>
    <w:rsid w:val="00A96D5B"/>
    <w:rsid w:val="00AA61A2"/>
    <w:rsid w:val="00AB2F84"/>
    <w:rsid w:val="00AB5A54"/>
    <w:rsid w:val="00AD5B71"/>
    <w:rsid w:val="00AE5E9D"/>
    <w:rsid w:val="00B062B4"/>
    <w:rsid w:val="00B21A4B"/>
    <w:rsid w:val="00B21F63"/>
    <w:rsid w:val="00B2408E"/>
    <w:rsid w:val="00B24EE0"/>
    <w:rsid w:val="00B26402"/>
    <w:rsid w:val="00B43EB7"/>
    <w:rsid w:val="00B55DDE"/>
    <w:rsid w:val="00B57A79"/>
    <w:rsid w:val="00B62694"/>
    <w:rsid w:val="00B64BA9"/>
    <w:rsid w:val="00B877A2"/>
    <w:rsid w:val="00B90522"/>
    <w:rsid w:val="00BC2966"/>
    <w:rsid w:val="00BC29BC"/>
    <w:rsid w:val="00BC4663"/>
    <w:rsid w:val="00BD0B33"/>
    <w:rsid w:val="00BE3E87"/>
    <w:rsid w:val="00BE75E7"/>
    <w:rsid w:val="00BF2247"/>
    <w:rsid w:val="00C03BDE"/>
    <w:rsid w:val="00C228A4"/>
    <w:rsid w:val="00C22F68"/>
    <w:rsid w:val="00C40BB4"/>
    <w:rsid w:val="00C42800"/>
    <w:rsid w:val="00C63923"/>
    <w:rsid w:val="00C64AF7"/>
    <w:rsid w:val="00C745F2"/>
    <w:rsid w:val="00C84E0A"/>
    <w:rsid w:val="00C94B51"/>
    <w:rsid w:val="00C97E7B"/>
    <w:rsid w:val="00CA3C98"/>
    <w:rsid w:val="00CB0190"/>
    <w:rsid w:val="00CB6FDB"/>
    <w:rsid w:val="00CC13FE"/>
    <w:rsid w:val="00CD33A8"/>
    <w:rsid w:val="00CE0DE6"/>
    <w:rsid w:val="00CE541B"/>
    <w:rsid w:val="00CE5B6F"/>
    <w:rsid w:val="00D1227B"/>
    <w:rsid w:val="00D123F9"/>
    <w:rsid w:val="00D17439"/>
    <w:rsid w:val="00D22DEB"/>
    <w:rsid w:val="00D242CD"/>
    <w:rsid w:val="00D2571A"/>
    <w:rsid w:val="00D34D4D"/>
    <w:rsid w:val="00D40FD9"/>
    <w:rsid w:val="00D43873"/>
    <w:rsid w:val="00D4580D"/>
    <w:rsid w:val="00D645B6"/>
    <w:rsid w:val="00D64739"/>
    <w:rsid w:val="00D8333F"/>
    <w:rsid w:val="00D918D3"/>
    <w:rsid w:val="00DA2BEC"/>
    <w:rsid w:val="00DA3D8F"/>
    <w:rsid w:val="00DA5292"/>
    <w:rsid w:val="00DB38A9"/>
    <w:rsid w:val="00DB55E5"/>
    <w:rsid w:val="00DB7782"/>
    <w:rsid w:val="00DD5F88"/>
    <w:rsid w:val="00DE11CE"/>
    <w:rsid w:val="00DF2925"/>
    <w:rsid w:val="00DF2D3D"/>
    <w:rsid w:val="00E021DF"/>
    <w:rsid w:val="00E271CF"/>
    <w:rsid w:val="00E42DA6"/>
    <w:rsid w:val="00E433EC"/>
    <w:rsid w:val="00E537DD"/>
    <w:rsid w:val="00E547DE"/>
    <w:rsid w:val="00E54DDF"/>
    <w:rsid w:val="00E56437"/>
    <w:rsid w:val="00E56F25"/>
    <w:rsid w:val="00E635AE"/>
    <w:rsid w:val="00E63FA2"/>
    <w:rsid w:val="00E6612D"/>
    <w:rsid w:val="00E95E90"/>
    <w:rsid w:val="00EB303E"/>
    <w:rsid w:val="00EB3389"/>
    <w:rsid w:val="00EC5D22"/>
    <w:rsid w:val="00ED1AEB"/>
    <w:rsid w:val="00EE7C96"/>
    <w:rsid w:val="00F00297"/>
    <w:rsid w:val="00F01197"/>
    <w:rsid w:val="00F01F8D"/>
    <w:rsid w:val="00F03420"/>
    <w:rsid w:val="00F121C1"/>
    <w:rsid w:val="00F12F9C"/>
    <w:rsid w:val="00F24572"/>
    <w:rsid w:val="00F30D80"/>
    <w:rsid w:val="00F42727"/>
    <w:rsid w:val="00F458D4"/>
    <w:rsid w:val="00FB40A4"/>
    <w:rsid w:val="00FD4FE7"/>
    <w:rsid w:val="00FE0787"/>
    <w:rsid w:val="00FE5894"/>
    <w:rsid w:val="00F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8A9"/>
  </w:style>
  <w:style w:type="paragraph" w:styleId="Footer">
    <w:name w:val="footer"/>
    <w:basedOn w:val="Normal"/>
    <w:link w:val="FooterChar"/>
    <w:uiPriority w:val="99"/>
    <w:unhideWhenUsed/>
    <w:rsid w:val="00DB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8A9"/>
  </w:style>
  <w:style w:type="paragraph" w:customStyle="1" w:styleId="Default">
    <w:name w:val="Default"/>
    <w:rsid w:val="00DB38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3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38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8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8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38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799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17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178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4739"/>
    <w:rPr>
      <w:b/>
      <w:bCs/>
    </w:rPr>
  </w:style>
  <w:style w:type="character" w:styleId="Emphasis">
    <w:name w:val="Emphasis"/>
    <w:basedOn w:val="DefaultParagraphFont"/>
    <w:uiPriority w:val="20"/>
    <w:qFormat/>
    <w:rsid w:val="00D64739"/>
    <w:rPr>
      <w:i/>
      <w:iCs/>
    </w:rPr>
  </w:style>
  <w:style w:type="paragraph" w:styleId="Revision">
    <w:name w:val="Revision"/>
    <w:hidden/>
    <w:uiPriority w:val="99"/>
    <w:semiHidden/>
    <w:rsid w:val="005E69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8A9"/>
  </w:style>
  <w:style w:type="paragraph" w:styleId="Footer">
    <w:name w:val="footer"/>
    <w:basedOn w:val="Normal"/>
    <w:link w:val="FooterChar"/>
    <w:uiPriority w:val="99"/>
    <w:unhideWhenUsed/>
    <w:rsid w:val="00DB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8A9"/>
  </w:style>
  <w:style w:type="paragraph" w:customStyle="1" w:styleId="Default">
    <w:name w:val="Default"/>
    <w:rsid w:val="00DB38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3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38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8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8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B38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799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17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178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4739"/>
    <w:rPr>
      <w:b/>
      <w:bCs/>
    </w:rPr>
  </w:style>
  <w:style w:type="character" w:styleId="Emphasis">
    <w:name w:val="Emphasis"/>
    <w:basedOn w:val="DefaultParagraphFont"/>
    <w:uiPriority w:val="20"/>
    <w:qFormat/>
    <w:rsid w:val="00D64739"/>
    <w:rPr>
      <w:i/>
      <w:iCs/>
    </w:rPr>
  </w:style>
  <w:style w:type="paragraph" w:styleId="Revision">
    <w:name w:val="Revision"/>
    <w:hidden/>
    <w:uiPriority w:val="99"/>
    <w:semiHidden/>
    <w:rsid w:val="005E6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fimmd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2F10-FFF2-4A9C-AB52-E4C7315E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FX Pre Pub Letter Final (00234653).DOCX</vt:lpstr>
    </vt:vector>
  </TitlesOfParts>
  <Company>ISDA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 Pre Pub Letter Final (00234653).DOCX</dc:title>
  <dc:creator>Windows User</dc:creator>
  <cp:lastModifiedBy>Prasad</cp:lastModifiedBy>
  <cp:revision>2</cp:revision>
  <cp:lastPrinted>2015-03-11T07:49:00Z</cp:lastPrinted>
  <dcterms:created xsi:type="dcterms:W3CDTF">2015-06-22T07:31:00Z</dcterms:created>
  <dcterms:modified xsi:type="dcterms:W3CDTF">2015-06-22T07:31:00Z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