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03" w:rsidRDefault="009437DD" w:rsidP="00254458">
      <w:pPr>
        <w:ind w:left="2160" w:firstLine="720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19</w:t>
      </w:r>
      <w:r w:rsidRPr="009437DD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</w:t>
      </w:r>
      <w:r w:rsidR="00B41403" w:rsidRPr="00F07BB4">
        <w:rPr>
          <w:rFonts w:cstheme="minorHAnsi"/>
          <w:b/>
          <w:sz w:val="24"/>
          <w:szCs w:val="24"/>
        </w:rPr>
        <w:t xml:space="preserve">FIMMDA – PDAI  </w:t>
      </w:r>
      <w:r w:rsidR="008C2ED1" w:rsidRPr="00F07BB4">
        <w:rPr>
          <w:rFonts w:cstheme="minorHAnsi"/>
          <w:b/>
          <w:sz w:val="24"/>
          <w:szCs w:val="24"/>
          <w:vertAlign w:val="superscript"/>
        </w:rPr>
        <w:t xml:space="preserve"> </w:t>
      </w:r>
      <w:r w:rsidR="008C2ED1" w:rsidRPr="00F07BB4">
        <w:rPr>
          <w:rFonts w:cstheme="minorHAnsi"/>
          <w:b/>
          <w:sz w:val="24"/>
          <w:szCs w:val="24"/>
        </w:rPr>
        <w:t>Annual</w:t>
      </w:r>
      <w:r w:rsidR="00B41403" w:rsidRPr="00F07BB4">
        <w:rPr>
          <w:rFonts w:cstheme="minorHAnsi"/>
          <w:b/>
          <w:sz w:val="24"/>
          <w:szCs w:val="24"/>
        </w:rPr>
        <w:t xml:space="preserve"> Conference 201</w:t>
      </w:r>
      <w:r w:rsidR="00402925">
        <w:rPr>
          <w:rFonts w:cstheme="minorHAnsi"/>
          <w:b/>
          <w:sz w:val="24"/>
          <w:szCs w:val="24"/>
        </w:rPr>
        <w:t>8</w:t>
      </w:r>
    </w:p>
    <w:p w:rsidR="002D17D5" w:rsidRDefault="009437DD" w:rsidP="002D17D5">
      <w:pPr>
        <w:jc w:val="center"/>
        <w:outlineLvl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8741CE" w:rsidRPr="004B7DF7">
        <w:rPr>
          <w:rFonts w:cstheme="minorHAnsi"/>
          <w:b/>
          <w:sz w:val="24"/>
          <w:szCs w:val="24"/>
        </w:rPr>
        <w:t>30</w:t>
      </w:r>
      <w:r w:rsidR="008741CE" w:rsidRPr="004B7DF7">
        <w:rPr>
          <w:rFonts w:cstheme="minorHAnsi"/>
          <w:b/>
          <w:sz w:val="24"/>
          <w:szCs w:val="24"/>
          <w:vertAlign w:val="superscript"/>
        </w:rPr>
        <w:t>th</w:t>
      </w:r>
      <w:r w:rsidR="008741CE" w:rsidRPr="004B7DF7">
        <w:rPr>
          <w:rFonts w:cstheme="minorHAnsi"/>
          <w:b/>
          <w:sz w:val="24"/>
          <w:szCs w:val="24"/>
        </w:rPr>
        <w:t xml:space="preserve"> </w:t>
      </w:r>
      <w:r w:rsidR="00B41403" w:rsidRPr="004B7DF7">
        <w:rPr>
          <w:rFonts w:cstheme="minorHAnsi"/>
          <w:b/>
          <w:sz w:val="24"/>
          <w:szCs w:val="24"/>
        </w:rPr>
        <w:t>A</w:t>
      </w:r>
      <w:r w:rsidR="00DB27D2" w:rsidRPr="004B7DF7">
        <w:rPr>
          <w:rFonts w:cstheme="minorHAnsi"/>
          <w:b/>
          <w:sz w:val="24"/>
          <w:szCs w:val="24"/>
        </w:rPr>
        <w:t>pril</w:t>
      </w:r>
      <w:r w:rsidR="00B41403" w:rsidRPr="004B7DF7">
        <w:rPr>
          <w:rFonts w:cstheme="minorHAnsi"/>
          <w:b/>
          <w:sz w:val="24"/>
          <w:szCs w:val="24"/>
        </w:rPr>
        <w:t>, 201</w:t>
      </w:r>
      <w:r w:rsidR="008741CE" w:rsidRPr="004B7DF7">
        <w:rPr>
          <w:rFonts w:cstheme="minorHAnsi"/>
          <w:b/>
          <w:sz w:val="24"/>
          <w:szCs w:val="24"/>
        </w:rPr>
        <w:t>8</w:t>
      </w:r>
      <w:r w:rsidR="00B41403" w:rsidRPr="004B7DF7">
        <w:rPr>
          <w:rFonts w:cstheme="minorHAnsi"/>
          <w:b/>
          <w:sz w:val="24"/>
          <w:szCs w:val="24"/>
        </w:rPr>
        <w:t xml:space="preserve"> </w:t>
      </w:r>
      <w:r w:rsidRPr="004B7DF7">
        <w:rPr>
          <w:rFonts w:cstheme="minorHAnsi"/>
          <w:b/>
          <w:sz w:val="24"/>
          <w:szCs w:val="24"/>
        </w:rPr>
        <w:t>--</w:t>
      </w:r>
      <w:r w:rsidR="008741CE" w:rsidRPr="004B7DF7">
        <w:rPr>
          <w:b/>
          <w:bCs/>
          <w:lang w:val="en-IN"/>
        </w:rPr>
        <w:t>Hotel Crown</w:t>
      </w:r>
      <w:r w:rsidR="008741CE" w:rsidRPr="00055E13">
        <w:rPr>
          <w:b/>
          <w:bCs/>
          <w:lang w:val="en-IN"/>
        </w:rPr>
        <w:t xml:space="preserve"> Plaza, Times square,</w:t>
      </w:r>
      <w:r w:rsidR="00055E13">
        <w:rPr>
          <w:b/>
          <w:bCs/>
          <w:lang w:val="en-IN"/>
        </w:rPr>
        <w:t xml:space="preserve"> Manhattan</w:t>
      </w:r>
      <w:proofErr w:type="gramStart"/>
      <w:r w:rsidR="00055E13">
        <w:rPr>
          <w:b/>
          <w:bCs/>
          <w:lang w:val="en-IN"/>
        </w:rPr>
        <w:t xml:space="preserve">, </w:t>
      </w:r>
      <w:r w:rsidR="008741CE" w:rsidRPr="00055E13">
        <w:rPr>
          <w:b/>
          <w:bCs/>
          <w:lang w:val="en-IN"/>
        </w:rPr>
        <w:t xml:space="preserve"> New</w:t>
      </w:r>
      <w:proofErr w:type="gramEnd"/>
      <w:r w:rsidR="008741CE" w:rsidRPr="00055E13">
        <w:rPr>
          <w:b/>
          <w:bCs/>
          <w:lang w:val="en-IN"/>
        </w:rPr>
        <w:t xml:space="preserve"> York</w:t>
      </w:r>
    </w:p>
    <w:p w:rsidR="002D17D5" w:rsidRDefault="0025621A" w:rsidP="002D17D5">
      <w:pPr>
        <w:jc w:val="center"/>
        <w:outlineLvl w:val="0"/>
        <w:rPr>
          <w:rFonts w:cstheme="minorHAnsi"/>
          <w:b/>
          <w:sz w:val="24"/>
          <w:szCs w:val="24"/>
        </w:rPr>
      </w:pPr>
      <w:r w:rsidRPr="00F07BB4">
        <w:rPr>
          <w:rFonts w:cstheme="minorHAnsi"/>
          <w:b/>
          <w:sz w:val="24"/>
          <w:szCs w:val="24"/>
        </w:rPr>
        <w:t>THEME:</w:t>
      </w:r>
      <w:r w:rsidR="005952A6">
        <w:rPr>
          <w:rFonts w:cstheme="minorHAnsi"/>
          <w:b/>
          <w:sz w:val="24"/>
          <w:szCs w:val="24"/>
        </w:rPr>
        <w:t xml:space="preserve"> </w:t>
      </w:r>
      <w:r w:rsidR="0002221B" w:rsidRPr="0002221B">
        <w:rPr>
          <w:rFonts w:cstheme="minorHAnsi"/>
          <w:b/>
          <w:sz w:val="24"/>
          <w:szCs w:val="24"/>
        </w:rPr>
        <w:t xml:space="preserve">Indian Markets in New Orbit </w:t>
      </w:r>
      <w:r w:rsidR="002D17D5">
        <w:rPr>
          <w:rFonts w:cstheme="minorHAnsi"/>
          <w:b/>
          <w:sz w:val="24"/>
          <w:szCs w:val="24"/>
        </w:rPr>
        <w:t>–</w:t>
      </w:r>
      <w:r w:rsidR="0002221B" w:rsidRPr="0002221B">
        <w:rPr>
          <w:rFonts w:cstheme="minorHAnsi"/>
          <w:b/>
          <w:sz w:val="24"/>
          <w:szCs w:val="24"/>
        </w:rPr>
        <w:t xml:space="preserve"> Challenge</w:t>
      </w:r>
      <w:r w:rsidR="00736741">
        <w:rPr>
          <w:rFonts w:cstheme="minorHAnsi"/>
          <w:b/>
          <w:sz w:val="24"/>
          <w:szCs w:val="24"/>
        </w:rPr>
        <w:t>s</w:t>
      </w:r>
    </w:p>
    <w:p w:rsidR="00B41403" w:rsidRPr="00AD5EA0" w:rsidRDefault="009437DD" w:rsidP="002D17D5">
      <w:pPr>
        <w:jc w:val="center"/>
        <w:outlineLvl w:val="0"/>
        <w:rPr>
          <w:rFonts w:cstheme="minorHAnsi"/>
          <w:b/>
          <w:sz w:val="24"/>
          <w:szCs w:val="24"/>
        </w:rPr>
      </w:pPr>
      <w:r w:rsidRPr="00AD5EA0">
        <w:rPr>
          <w:rFonts w:cstheme="minorHAnsi"/>
          <w:b/>
          <w:sz w:val="24"/>
          <w:szCs w:val="24"/>
        </w:rPr>
        <w:t>Con</w:t>
      </w:r>
      <w:r w:rsidRPr="00AD5EA0">
        <w:rPr>
          <w:rFonts w:cstheme="minorHAnsi"/>
          <w:b/>
          <w:sz w:val="24"/>
        </w:rPr>
        <w:t>ference Agenda</w:t>
      </w:r>
    </w:p>
    <w:p w:rsidR="00B41403" w:rsidRPr="00F07BB4" w:rsidRDefault="00B41403" w:rsidP="009437DD">
      <w:pPr>
        <w:pStyle w:val="PlainText"/>
        <w:tabs>
          <w:tab w:val="left" w:pos="1440"/>
        </w:tabs>
        <w:ind w:left="-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7BB4">
        <w:rPr>
          <w:rFonts w:asciiTheme="minorHAnsi" w:hAnsiTheme="minorHAnsi" w:cstheme="minorHAnsi"/>
          <w:b/>
          <w:sz w:val="24"/>
          <w:szCs w:val="24"/>
        </w:rPr>
        <w:t>CONFERENCE IN</w:t>
      </w:r>
      <w:r w:rsidR="00F4486D" w:rsidRPr="00F07B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3E1F">
        <w:rPr>
          <w:rFonts w:asciiTheme="minorHAnsi" w:hAnsiTheme="minorHAnsi" w:cstheme="minorHAnsi"/>
          <w:b/>
          <w:sz w:val="24"/>
          <w:szCs w:val="24"/>
        </w:rPr>
        <w:t xml:space="preserve">BROADWAY </w:t>
      </w:r>
      <w:r w:rsidRPr="00F07BB4">
        <w:rPr>
          <w:rFonts w:asciiTheme="minorHAnsi" w:hAnsiTheme="minorHAnsi" w:cstheme="minorHAnsi"/>
          <w:b/>
          <w:sz w:val="24"/>
          <w:szCs w:val="24"/>
        </w:rPr>
        <w:t xml:space="preserve"> BALLROOM</w:t>
      </w:r>
    </w:p>
    <w:p w:rsidR="00261EC8" w:rsidRDefault="009437DD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1D674A" w:rsidRPr="00F07BB4" w:rsidRDefault="001D674A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1EC8" w:rsidRPr="002D17D5" w:rsidRDefault="00261EC8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07BB4">
        <w:rPr>
          <w:rFonts w:asciiTheme="minorHAnsi" w:hAnsiTheme="minorHAnsi" w:cstheme="minorHAnsi"/>
          <w:sz w:val="24"/>
          <w:szCs w:val="24"/>
        </w:rPr>
        <w:t>08:30 hrs -</w:t>
      </w:r>
      <w:r w:rsidR="00BC3461" w:rsidRPr="00F07BB4">
        <w:rPr>
          <w:rFonts w:asciiTheme="minorHAnsi" w:hAnsiTheme="minorHAnsi" w:cstheme="minorHAnsi"/>
          <w:sz w:val="24"/>
          <w:szCs w:val="24"/>
        </w:rPr>
        <w:t xml:space="preserve"> </w:t>
      </w:r>
      <w:r w:rsidRPr="00F07BB4">
        <w:rPr>
          <w:rFonts w:asciiTheme="minorHAnsi" w:hAnsiTheme="minorHAnsi" w:cstheme="minorHAnsi"/>
          <w:sz w:val="24"/>
          <w:szCs w:val="24"/>
        </w:rPr>
        <w:t>09:00 hrs</w:t>
      </w:r>
      <w:r w:rsidRPr="00F07BB4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2D17D5">
        <w:rPr>
          <w:rFonts w:asciiTheme="minorHAnsi" w:hAnsiTheme="minorHAnsi" w:cstheme="minorHAnsi"/>
          <w:sz w:val="24"/>
          <w:szCs w:val="24"/>
        </w:rPr>
        <w:t xml:space="preserve">Registration </w:t>
      </w:r>
    </w:p>
    <w:p w:rsidR="00B41403" w:rsidRPr="002D17D5" w:rsidRDefault="00B41403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D674A" w:rsidRDefault="00B41403" w:rsidP="001D674A">
      <w:pPr>
        <w:pStyle w:val="PlainText"/>
        <w:tabs>
          <w:tab w:val="left" w:pos="1440"/>
        </w:tabs>
        <w:ind w:left="288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09:00 hrs – 09.1</w:t>
      </w:r>
      <w:r w:rsidR="008741CE" w:rsidRPr="002D17D5">
        <w:rPr>
          <w:rFonts w:asciiTheme="minorHAnsi" w:hAnsiTheme="minorHAnsi" w:cstheme="minorHAnsi"/>
          <w:sz w:val="24"/>
          <w:szCs w:val="24"/>
        </w:rPr>
        <w:t>0</w:t>
      </w:r>
      <w:r w:rsidRPr="002D17D5">
        <w:rPr>
          <w:rFonts w:asciiTheme="minorHAnsi" w:hAnsiTheme="minorHAnsi" w:cstheme="minorHAnsi"/>
          <w:sz w:val="24"/>
          <w:szCs w:val="24"/>
        </w:rPr>
        <w:t xml:space="preserve"> hrs      </w:t>
      </w:r>
      <w:r w:rsidR="00C9465F" w:rsidRPr="002D17D5">
        <w:rPr>
          <w:rFonts w:asciiTheme="minorHAnsi" w:hAnsiTheme="minorHAnsi" w:cstheme="minorHAnsi"/>
          <w:sz w:val="24"/>
          <w:szCs w:val="24"/>
        </w:rPr>
        <w:tab/>
      </w:r>
      <w:r w:rsidR="001D674A">
        <w:rPr>
          <w:rFonts w:asciiTheme="minorHAnsi" w:hAnsiTheme="minorHAnsi" w:cstheme="minorHAnsi"/>
          <w:sz w:val="24"/>
          <w:szCs w:val="24"/>
        </w:rPr>
        <w:t xml:space="preserve">Felicitation of Special </w:t>
      </w:r>
      <w:proofErr w:type="gramStart"/>
      <w:r w:rsidR="001D674A">
        <w:rPr>
          <w:rFonts w:asciiTheme="minorHAnsi" w:hAnsiTheme="minorHAnsi" w:cstheme="minorHAnsi"/>
          <w:sz w:val="24"/>
          <w:szCs w:val="24"/>
        </w:rPr>
        <w:t>Guests :</w:t>
      </w:r>
      <w:proofErr w:type="gramEnd"/>
    </w:p>
    <w:p w:rsidR="001D674A" w:rsidRDefault="001D674A" w:rsidP="001D674A">
      <w:pPr>
        <w:pStyle w:val="PlainText"/>
        <w:tabs>
          <w:tab w:val="left" w:pos="1440"/>
        </w:tabs>
        <w:ind w:left="2880" w:hanging="28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Mr. G. </w:t>
      </w:r>
      <w:proofErr w:type="spellStart"/>
      <w:r>
        <w:rPr>
          <w:rFonts w:asciiTheme="minorHAnsi" w:hAnsiTheme="minorHAnsi" w:cstheme="minorHAnsi"/>
          <w:sz w:val="24"/>
          <w:szCs w:val="24"/>
        </w:rPr>
        <w:t>Mahalingam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D17D5">
        <w:rPr>
          <w:rFonts w:asciiTheme="minorHAnsi" w:eastAsia="Times New Roman" w:hAnsiTheme="minorHAnsi" w:cstheme="minorHAnsi"/>
          <w:sz w:val="24"/>
          <w:szCs w:val="24"/>
        </w:rPr>
        <w:t xml:space="preserve">Whole Time </w:t>
      </w:r>
      <w:proofErr w:type="gramStart"/>
      <w:r w:rsidRPr="002D17D5">
        <w:rPr>
          <w:rFonts w:asciiTheme="minorHAnsi" w:eastAsia="Times New Roman" w:hAnsiTheme="minorHAnsi" w:cstheme="minorHAnsi"/>
          <w:sz w:val="24"/>
          <w:szCs w:val="24"/>
        </w:rPr>
        <w:t>Member ,</w:t>
      </w:r>
      <w:proofErr w:type="gramEnd"/>
      <w:r w:rsidRPr="002D17D5">
        <w:rPr>
          <w:rFonts w:asciiTheme="minorHAnsi" w:eastAsia="Times New Roman" w:hAnsiTheme="minorHAnsi" w:cstheme="minorHAnsi"/>
          <w:sz w:val="24"/>
          <w:szCs w:val="24"/>
        </w:rPr>
        <w:t xml:space="preserve"> SEBI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674A" w:rsidRPr="002D17D5" w:rsidRDefault="001D674A" w:rsidP="001D674A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Mr. B. Sri Ram </w:t>
      </w:r>
      <w:r w:rsidRPr="002D17D5">
        <w:rPr>
          <w:rFonts w:cstheme="minorHAnsi"/>
          <w:sz w:val="24"/>
          <w:szCs w:val="24"/>
        </w:rPr>
        <w:t xml:space="preserve">Managing Director (Corporate &amp; Global Banking) </w:t>
      </w:r>
    </w:p>
    <w:p w:rsidR="001D674A" w:rsidRPr="002D17D5" w:rsidRDefault="001D674A" w:rsidP="001D674A">
      <w:pPr>
        <w:shd w:val="clear" w:color="auto" w:fill="FFFFFF"/>
        <w:spacing w:after="0" w:line="240" w:lineRule="auto"/>
        <w:ind w:left="2160"/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 xml:space="preserve">         </w:t>
      </w:r>
      <w:r w:rsidRPr="002D17D5">
        <w:rPr>
          <w:rFonts w:cstheme="minorHAnsi"/>
          <w:sz w:val="24"/>
          <w:szCs w:val="24"/>
        </w:rPr>
        <w:tab/>
        <w:t xml:space="preserve">State Bank of India </w:t>
      </w:r>
    </w:p>
    <w:p w:rsidR="001D674A" w:rsidRDefault="001D674A" w:rsidP="001D674A">
      <w:pPr>
        <w:pStyle w:val="PlainText"/>
        <w:tabs>
          <w:tab w:val="left" w:pos="1440"/>
        </w:tabs>
        <w:ind w:left="2880" w:hanging="288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674A" w:rsidRDefault="001D674A" w:rsidP="001D674A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9:10 hrs – 9:20 hrs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41403" w:rsidRPr="002D17D5">
        <w:rPr>
          <w:rFonts w:asciiTheme="minorHAnsi" w:hAnsiTheme="minorHAnsi" w:cstheme="minorHAnsi"/>
          <w:sz w:val="24"/>
          <w:szCs w:val="24"/>
        </w:rPr>
        <w:t xml:space="preserve">Welcome address and activities of FIMMDA </w:t>
      </w:r>
      <w:r>
        <w:rPr>
          <w:rFonts w:asciiTheme="minorHAnsi" w:hAnsiTheme="minorHAnsi" w:cstheme="minorHAnsi"/>
          <w:sz w:val="24"/>
          <w:szCs w:val="24"/>
        </w:rPr>
        <w:t xml:space="preserve">by </w:t>
      </w:r>
      <w:r w:rsidR="00B41403" w:rsidRPr="002D17D5">
        <w:rPr>
          <w:rFonts w:asciiTheme="minorHAnsi" w:hAnsiTheme="minorHAnsi" w:cstheme="minorHAnsi"/>
          <w:sz w:val="24"/>
          <w:szCs w:val="24"/>
        </w:rPr>
        <w:t xml:space="preserve">Chairman </w:t>
      </w:r>
    </w:p>
    <w:p w:rsidR="00C9465F" w:rsidRPr="002D17D5" w:rsidRDefault="001D674A" w:rsidP="009437DD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437DD" w:rsidRPr="002D17D5">
        <w:rPr>
          <w:rFonts w:asciiTheme="minorHAnsi" w:hAnsiTheme="minorHAnsi" w:cstheme="minorHAnsi"/>
          <w:sz w:val="24"/>
          <w:szCs w:val="24"/>
        </w:rPr>
        <w:t>M</w:t>
      </w:r>
      <w:r w:rsidR="00F5073A" w:rsidRPr="002D17D5">
        <w:rPr>
          <w:rFonts w:asciiTheme="minorHAnsi" w:hAnsiTheme="minorHAnsi" w:cstheme="minorHAnsi"/>
          <w:sz w:val="24"/>
          <w:szCs w:val="24"/>
        </w:rPr>
        <w:t>r.</w:t>
      </w:r>
      <w:r w:rsidR="00EE2A9F" w:rsidRPr="002D17D5">
        <w:rPr>
          <w:rFonts w:asciiTheme="minorHAnsi" w:hAnsiTheme="minorHAnsi" w:cstheme="minorHAnsi"/>
          <w:sz w:val="24"/>
          <w:szCs w:val="24"/>
        </w:rPr>
        <w:t xml:space="preserve"> </w:t>
      </w:r>
      <w:r w:rsidR="00726537" w:rsidRPr="002D17D5">
        <w:rPr>
          <w:rFonts w:asciiTheme="minorHAnsi" w:hAnsiTheme="minorHAnsi" w:cstheme="minorHAnsi"/>
          <w:sz w:val="24"/>
          <w:szCs w:val="24"/>
        </w:rPr>
        <w:t xml:space="preserve">G. </w:t>
      </w:r>
      <w:proofErr w:type="spellStart"/>
      <w:r w:rsidR="00726537" w:rsidRPr="002D17D5">
        <w:rPr>
          <w:rFonts w:asciiTheme="minorHAnsi" w:hAnsiTheme="minorHAnsi" w:cstheme="minorHAnsi"/>
          <w:sz w:val="24"/>
          <w:szCs w:val="24"/>
        </w:rPr>
        <w:t>Ravindranath</w:t>
      </w:r>
      <w:proofErr w:type="spellEnd"/>
      <w:r w:rsidR="009437DD" w:rsidRPr="002D17D5">
        <w:rPr>
          <w:rFonts w:asciiTheme="minorHAnsi" w:hAnsiTheme="minorHAnsi" w:cstheme="minorHAnsi"/>
          <w:sz w:val="24"/>
          <w:szCs w:val="24"/>
        </w:rPr>
        <w:t xml:space="preserve">, Chief General </w:t>
      </w:r>
      <w:r w:rsidR="002D17D5" w:rsidRPr="002D17D5">
        <w:rPr>
          <w:rFonts w:asciiTheme="minorHAnsi" w:hAnsiTheme="minorHAnsi" w:cstheme="minorHAnsi"/>
          <w:sz w:val="24"/>
          <w:szCs w:val="24"/>
        </w:rPr>
        <w:t>M</w:t>
      </w:r>
      <w:r w:rsidR="009437DD" w:rsidRPr="002D17D5">
        <w:rPr>
          <w:rFonts w:asciiTheme="minorHAnsi" w:hAnsiTheme="minorHAnsi" w:cstheme="minorHAnsi"/>
          <w:sz w:val="24"/>
          <w:szCs w:val="24"/>
        </w:rPr>
        <w:t>anager, Global markets, SBI</w:t>
      </w:r>
      <w:r w:rsidR="00726537" w:rsidRPr="002D17D5">
        <w:rPr>
          <w:rFonts w:asciiTheme="minorHAnsi" w:hAnsiTheme="minorHAnsi" w:cstheme="minorHAnsi"/>
          <w:sz w:val="24"/>
          <w:szCs w:val="24"/>
        </w:rPr>
        <w:t>.</w:t>
      </w:r>
      <w:r w:rsidR="00EB2728" w:rsidRPr="002D17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674A" w:rsidRDefault="001D674A" w:rsidP="009437DD">
      <w:pPr>
        <w:pStyle w:val="NoSpacing"/>
        <w:rPr>
          <w:rFonts w:eastAsia="MS Mincho" w:cstheme="minorHAnsi"/>
          <w:sz w:val="24"/>
          <w:szCs w:val="24"/>
        </w:rPr>
      </w:pPr>
    </w:p>
    <w:p w:rsidR="006A790A" w:rsidRPr="002D17D5" w:rsidRDefault="00B41403" w:rsidP="009437DD">
      <w:pPr>
        <w:pStyle w:val="NoSpacing"/>
        <w:rPr>
          <w:rFonts w:eastAsia="MS Mincho" w:cstheme="minorHAnsi"/>
          <w:sz w:val="24"/>
          <w:szCs w:val="24"/>
        </w:rPr>
      </w:pPr>
      <w:r w:rsidRPr="002D17D5">
        <w:rPr>
          <w:rFonts w:eastAsia="MS Mincho" w:cstheme="minorHAnsi"/>
          <w:sz w:val="24"/>
          <w:szCs w:val="24"/>
        </w:rPr>
        <w:t>09:</w:t>
      </w:r>
      <w:r w:rsidR="001D674A">
        <w:rPr>
          <w:rFonts w:eastAsia="MS Mincho" w:cstheme="minorHAnsi"/>
          <w:sz w:val="24"/>
          <w:szCs w:val="24"/>
        </w:rPr>
        <w:t>2</w:t>
      </w:r>
      <w:r w:rsidR="008741CE" w:rsidRPr="002D17D5">
        <w:rPr>
          <w:rFonts w:eastAsia="MS Mincho" w:cstheme="minorHAnsi"/>
          <w:sz w:val="24"/>
          <w:szCs w:val="24"/>
        </w:rPr>
        <w:t>0</w:t>
      </w:r>
      <w:r w:rsidRPr="002D17D5">
        <w:rPr>
          <w:rFonts w:eastAsia="MS Mincho" w:cstheme="minorHAnsi"/>
          <w:sz w:val="24"/>
          <w:szCs w:val="24"/>
        </w:rPr>
        <w:t xml:space="preserve"> hrs -</w:t>
      </w:r>
      <w:r w:rsidR="006A790A" w:rsidRPr="002D17D5">
        <w:rPr>
          <w:rFonts w:eastAsia="MS Mincho" w:cstheme="minorHAnsi"/>
          <w:sz w:val="24"/>
          <w:szCs w:val="24"/>
        </w:rPr>
        <w:t xml:space="preserve"> </w:t>
      </w:r>
      <w:r w:rsidRPr="002D17D5">
        <w:rPr>
          <w:rFonts w:eastAsia="MS Mincho" w:cstheme="minorHAnsi"/>
          <w:sz w:val="24"/>
          <w:szCs w:val="24"/>
        </w:rPr>
        <w:t>09:</w:t>
      </w:r>
      <w:r w:rsidR="001D674A">
        <w:rPr>
          <w:rFonts w:eastAsia="MS Mincho" w:cstheme="minorHAnsi"/>
          <w:sz w:val="24"/>
          <w:szCs w:val="24"/>
        </w:rPr>
        <w:t>3</w:t>
      </w:r>
      <w:r w:rsidRPr="002D17D5">
        <w:rPr>
          <w:rFonts w:eastAsia="MS Mincho" w:cstheme="minorHAnsi"/>
          <w:sz w:val="24"/>
          <w:szCs w:val="24"/>
        </w:rPr>
        <w:t>0 hrs</w:t>
      </w:r>
      <w:r w:rsidRPr="002D17D5">
        <w:rPr>
          <w:rFonts w:cstheme="minorHAnsi"/>
          <w:sz w:val="24"/>
          <w:szCs w:val="24"/>
        </w:rPr>
        <w:t xml:space="preserve">        </w:t>
      </w:r>
      <w:r w:rsidR="00C9465F" w:rsidRPr="002D17D5">
        <w:rPr>
          <w:rFonts w:cstheme="minorHAnsi"/>
          <w:sz w:val="24"/>
          <w:szCs w:val="24"/>
        </w:rPr>
        <w:tab/>
      </w:r>
      <w:r w:rsidRPr="002D17D5">
        <w:rPr>
          <w:rFonts w:eastAsia="MS Mincho" w:cstheme="minorHAnsi"/>
          <w:sz w:val="24"/>
          <w:szCs w:val="24"/>
        </w:rPr>
        <w:t xml:space="preserve">Welcome address and activities of PDAI: </w:t>
      </w:r>
      <w:r w:rsidR="009437DD" w:rsidRPr="002D17D5">
        <w:rPr>
          <w:rFonts w:eastAsia="MS Mincho" w:cstheme="minorHAnsi"/>
          <w:sz w:val="24"/>
          <w:szCs w:val="24"/>
        </w:rPr>
        <w:t xml:space="preserve">by </w:t>
      </w:r>
      <w:proofErr w:type="gramStart"/>
      <w:r w:rsidRPr="002D17D5">
        <w:rPr>
          <w:rFonts w:eastAsia="MS Mincho" w:cstheme="minorHAnsi"/>
          <w:sz w:val="24"/>
          <w:szCs w:val="24"/>
        </w:rPr>
        <w:t xml:space="preserve">Chairman </w:t>
      </w:r>
      <w:r w:rsidR="009437DD" w:rsidRPr="002D17D5">
        <w:rPr>
          <w:rFonts w:eastAsia="MS Mincho" w:cstheme="minorHAnsi"/>
          <w:sz w:val="24"/>
          <w:szCs w:val="24"/>
        </w:rPr>
        <w:t xml:space="preserve"> M</w:t>
      </w:r>
      <w:r w:rsidR="00F5073A" w:rsidRPr="002D17D5">
        <w:rPr>
          <w:rFonts w:eastAsia="MS Mincho" w:cstheme="minorHAnsi"/>
          <w:sz w:val="24"/>
          <w:szCs w:val="24"/>
        </w:rPr>
        <w:t>r</w:t>
      </w:r>
      <w:proofErr w:type="gramEnd"/>
      <w:r w:rsidR="00F5073A" w:rsidRPr="002D17D5">
        <w:rPr>
          <w:rFonts w:eastAsia="MS Mincho" w:cstheme="minorHAnsi"/>
          <w:sz w:val="24"/>
          <w:szCs w:val="24"/>
        </w:rPr>
        <w:t xml:space="preserve">. </w:t>
      </w:r>
      <w:r w:rsidR="008741CE" w:rsidRPr="002D17D5">
        <w:rPr>
          <w:rFonts w:eastAsia="MS Mincho" w:cstheme="minorHAnsi"/>
          <w:sz w:val="24"/>
          <w:szCs w:val="24"/>
        </w:rPr>
        <w:t>Manish Wadh</w:t>
      </w:r>
      <w:r w:rsidR="00A404AC" w:rsidRPr="002D17D5">
        <w:rPr>
          <w:rFonts w:eastAsia="MS Mincho" w:cstheme="minorHAnsi"/>
          <w:sz w:val="24"/>
          <w:szCs w:val="24"/>
        </w:rPr>
        <w:t>a</w:t>
      </w:r>
      <w:r w:rsidR="008741CE" w:rsidRPr="002D17D5">
        <w:rPr>
          <w:rFonts w:eastAsia="MS Mincho" w:cstheme="minorHAnsi"/>
          <w:sz w:val="24"/>
          <w:szCs w:val="24"/>
        </w:rPr>
        <w:t xml:space="preserve">wan </w:t>
      </w:r>
    </w:p>
    <w:p w:rsidR="002D17D5" w:rsidRPr="002D17D5" w:rsidRDefault="002D17D5" w:rsidP="002D17D5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Managing Director </w:t>
      </w:r>
      <w:proofErr w:type="gramStart"/>
      <w:r w:rsidRPr="002D17D5">
        <w:rPr>
          <w:rFonts w:asciiTheme="minorHAnsi" w:hAnsiTheme="minorHAnsi" w:cstheme="minorHAnsi"/>
          <w:sz w:val="24"/>
          <w:szCs w:val="24"/>
        </w:rPr>
        <w:t>and  Head</w:t>
      </w:r>
      <w:proofErr w:type="gramEnd"/>
      <w:r w:rsidRPr="002D17D5">
        <w:rPr>
          <w:rFonts w:asciiTheme="minorHAnsi" w:hAnsiTheme="minorHAnsi" w:cstheme="minorHAnsi"/>
          <w:sz w:val="24"/>
          <w:szCs w:val="24"/>
        </w:rPr>
        <w:t xml:space="preserve"> Fixed income, Global Markets HSBC   </w:t>
      </w:r>
    </w:p>
    <w:p w:rsidR="00F07BB4" w:rsidRPr="002D17D5" w:rsidRDefault="00F07BB4" w:rsidP="009840A3">
      <w:pPr>
        <w:pStyle w:val="NoSpacing"/>
        <w:rPr>
          <w:rFonts w:eastAsia="MS Mincho" w:cstheme="minorHAnsi"/>
          <w:sz w:val="24"/>
          <w:szCs w:val="24"/>
        </w:rPr>
      </w:pPr>
    </w:p>
    <w:p w:rsidR="00FB7CE3" w:rsidRPr="002D17D5" w:rsidRDefault="00647B53" w:rsidP="00FB7CE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2D17D5">
        <w:rPr>
          <w:rFonts w:eastAsia="MS Mincho" w:cstheme="minorHAnsi"/>
          <w:sz w:val="24"/>
          <w:szCs w:val="24"/>
        </w:rPr>
        <w:t>0</w:t>
      </w:r>
      <w:r w:rsidR="00424971" w:rsidRPr="002D17D5">
        <w:rPr>
          <w:rFonts w:eastAsia="MS Mincho" w:cstheme="minorHAnsi"/>
          <w:sz w:val="24"/>
          <w:szCs w:val="24"/>
        </w:rPr>
        <w:t>9:</w:t>
      </w:r>
      <w:r w:rsidR="001D674A">
        <w:rPr>
          <w:rFonts w:eastAsia="MS Mincho" w:cstheme="minorHAnsi"/>
          <w:sz w:val="24"/>
          <w:szCs w:val="24"/>
        </w:rPr>
        <w:t>3</w:t>
      </w:r>
      <w:r w:rsidR="00424971" w:rsidRPr="002D17D5">
        <w:rPr>
          <w:rFonts w:eastAsia="MS Mincho" w:cstheme="minorHAnsi"/>
          <w:sz w:val="24"/>
          <w:szCs w:val="24"/>
        </w:rPr>
        <w:t xml:space="preserve">0 hrs – </w:t>
      </w:r>
      <w:r w:rsidR="004B7DF7">
        <w:rPr>
          <w:rFonts w:eastAsia="MS Mincho" w:cstheme="minorHAnsi"/>
          <w:sz w:val="24"/>
          <w:szCs w:val="24"/>
        </w:rPr>
        <w:t>10</w:t>
      </w:r>
      <w:r w:rsidR="009840A3" w:rsidRPr="002D17D5">
        <w:rPr>
          <w:rFonts w:eastAsia="MS Mincho" w:cstheme="minorHAnsi"/>
          <w:sz w:val="24"/>
          <w:szCs w:val="24"/>
        </w:rPr>
        <w:t>:</w:t>
      </w:r>
      <w:r w:rsidR="004B7DF7">
        <w:rPr>
          <w:rFonts w:eastAsia="MS Mincho" w:cstheme="minorHAnsi"/>
          <w:sz w:val="24"/>
          <w:szCs w:val="24"/>
        </w:rPr>
        <w:t>00</w:t>
      </w:r>
      <w:r w:rsidR="009840A3" w:rsidRPr="002D17D5">
        <w:rPr>
          <w:rFonts w:eastAsia="MS Mincho" w:cstheme="minorHAnsi"/>
          <w:sz w:val="24"/>
          <w:szCs w:val="24"/>
        </w:rPr>
        <w:t xml:space="preserve"> hrs </w:t>
      </w:r>
      <w:r w:rsidR="00512656" w:rsidRPr="002D17D5">
        <w:rPr>
          <w:rFonts w:eastAsia="MS Mincho" w:cstheme="minorHAnsi"/>
          <w:sz w:val="24"/>
          <w:szCs w:val="24"/>
        </w:rPr>
        <w:tab/>
      </w:r>
      <w:r w:rsidR="00FB7CE3">
        <w:rPr>
          <w:rFonts w:eastAsia="MS Mincho" w:cstheme="minorHAnsi"/>
          <w:sz w:val="24"/>
          <w:szCs w:val="24"/>
        </w:rPr>
        <w:tab/>
      </w:r>
      <w:r w:rsidR="00FB7CE3" w:rsidRPr="002D17D5">
        <w:rPr>
          <w:rFonts w:cstheme="minorHAnsi"/>
          <w:sz w:val="24"/>
          <w:szCs w:val="24"/>
        </w:rPr>
        <w:t xml:space="preserve">Mr. B. </w:t>
      </w:r>
      <w:proofErr w:type="gramStart"/>
      <w:r w:rsidR="00FB7CE3" w:rsidRPr="002D17D5">
        <w:rPr>
          <w:rFonts w:cstheme="minorHAnsi"/>
          <w:sz w:val="24"/>
          <w:szCs w:val="24"/>
        </w:rPr>
        <w:t>Sriram ,</w:t>
      </w:r>
      <w:proofErr w:type="gramEnd"/>
      <w:r w:rsidR="00FB7CE3" w:rsidRPr="002D17D5">
        <w:rPr>
          <w:rFonts w:cstheme="minorHAnsi"/>
          <w:sz w:val="24"/>
          <w:szCs w:val="24"/>
        </w:rPr>
        <w:t xml:space="preserve"> Managing Director (Corporate &amp; Global Banking) </w:t>
      </w:r>
    </w:p>
    <w:p w:rsidR="00FB7CE3" w:rsidRPr="002D17D5" w:rsidRDefault="00FB7CE3" w:rsidP="00FB7CE3">
      <w:pPr>
        <w:shd w:val="clear" w:color="auto" w:fill="FFFFFF"/>
        <w:spacing w:after="0" w:line="240" w:lineRule="auto"/>
        <w:ind w:left="2160"/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 xml:space="preserve">         </w:t>
      </w:r>
      <w:r w:rsidRPr="002D17D5">
        <w:rPr>
          <w:rFonts w:cstheme="minorHAnsi"/>
          <w:sz w:val="24"/>
          <w:szCs w:val="24"/>
        </w:rPr>
        <w:tab/>
        <w:t xml:space="preserve">State Bank of India </w:t>
      </w:r>
    </w:p>
    <w:p w:rsidR="00FB7CE3" w:rsidRPr="002D17D5" w:rsidRDefault="00FB7CE3" w:rsidP="00FB7CE3">
      <w:pPr>
        <w:ind w:left="2760"/>
        <w:rPr>
          <w:rFonts w:eastAsia="Calibri" w:cstheme="minorHAnsi"/>
          <w:bCs/>
          <w:sz w:val="24"/>
          <w:szCs w:val="24"/>
          <w:lang w:val="en-IN" w:eastAsia="en-IN"/>
        </w:rPr>
      </w:pPr>
      <w:r w:rsidRPr="002D17D5">
        <w:rPr>
          <w:rFonts w:eastAsia="Calibri" w:cstheme="minorHAnsi"/>
          <w:bCs/>
          <w:sz w:val="24"/>
          <w:szCs w:val="24"/>
          <w:lang w:val="en-IN" w:eastAsia="en-IN"/>
        </w:rPr>
        <w:t>“Indian debt capital market – The way forward in the era of insolvency and</w:t>
      </w:r>
      <w:r w:rsidRPr="002D17D5">
        <w:rPr>
          <w:rFonts w:eastAsia="Calibri" w:cstheme="minorHAnsi"/>
          <w:b/>
          <w:bCs/>
          <w:sz w:val="24"/>
          <w:szCs w:val="24"/>
          <w:u w:val="single"/>
          <w:lang w:val="en-IN" w:eastAsia="en-IN"/>
        </w:rPr>
        <w:t xml:space="preserve"> </w:t>
      </w:r>
      <w:r w:rsidRPr="002D17D5">
        <w:rPr>
          <w:rFonts w:eastAsia="Calibri" w:cstheme="minorHAnsi"/>
          <w:bCs/>
          <w:sz w:val="24"/>
          <w:szCs w:val="24"/>
          <w:lang w:val="en-IN" w:eastAsia="en-IN"/>
        </w:rPr>
        <w:t>bankruptcy Code”</w:t>
      </w:r>
    </w:p>
    <w:p w:rsidR="000C46E9" w:rsidRPr="002D17D5" w:rsidRDefault="004B7DF7" w:rsidP="000C46E9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B41403" w:rsidRPr="002D17D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00</w:t>
      </w:r>
      <w:r w:rsidR="00B41403" w:rsidRPr="002D17D5">
        <w:rPr>
          <w:rFonts w:cstheme="minorHAnsi"/>
          <w:sz w:val="24"/>
          <w:szCs w:val="24"/>
        </w:rPr>
        <w:t xml:space="preserve"> hrs - </w:t>
      </w:r>
      <w:r w:rsidR="008456BA" w:rsidRPr="002D17D5">
        <w:rPr>
          <w:rFonts w:cstheme="minorHAnsi"/>
          <w:sz w:val="24"/>
          <w:szCs w:val="24"/>
        </w:rPr>
        <w:t>1</w:t>
      </w:r>
      <w:r w:rsidR="00512656" w:rsidRPr="002D17D5">
        <w:rPr>
          <w:rFonts w:cstheme="minorHAnsi"/>
          <w:sz w:val="24"/>
          <w:szCs w:val="24"/>
        </w:rPr>
        <w:t>1</w:t>
      </w:r>
      <w:r w:rsidR="00B41403" w:rsidRPr="002D17D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424971" w:rsidRPr="002D17D5">
        <w:rPr>
          <w:rFonts w:cstheme="minorHAnsi"/>
          <w:sz w:val="24"/>
          <w:szCs w:val="24"/>
        </w:rPr>
        <w:t>0</w:t>
      </w:r>
      <w:r w:rsidR="00B41403" w:rsidRPr="002D17D5">
        <w:rPr>
          <w:rFonts w:cstheme="minorHAnsi"/>
          <w:sz w:val="24"/>
          <w:szCs w:val="24"/>
        </w:rPr>
        <w:t xml:space="preserve"> hrs       </w:t>
      </w:r>
      <w:r w:rsidR="00C9465F" w:rsidRPr="002D17D5">
        <w:rPr>
          <w:rFonts w:cstheme="minorHAnsi"/>
          <w:sz w:val="24"/>
          <w:szCs w:val="24"/>
        </w:rPr>
        <w:tab/>
      </w:r>
      <w:r w:rsidR="00EB2728" w:rsidRPr="002D17D5">
        <w:rPr>
          <w:rFonts w:cstheme="minorHAnsi"/>
          <w:sz w:val="24"/>
          <w:szCs w:val="24"/>
        </w:rPr>
        <w:t xml:space="preserve">   </w:t>
      </w:r>
      <w:r w:rsidR="00EB2728" w:rsidRPr="002D17D5">
        <w:rPr>
          <w:rFonts w:cstheme="minorHAnsi"/>
          <w:b/>
          <w:sz w:val="24"/>
          <w:szCs w:val="24"/>
        </w:rPr>
        <w:t xml:space="preserve">Panel I – </w:t>
      </w:r>
      <w:r w:rsidR="000C46E9" w:rsidRPr="002D17D5">
        <w:rPr>
          <w:rFonts w:cstheme="minorHAnsi"/>
          <w:b/>
          <w:sz w:val="24"/>
          <w:szCs w:val="24"/>
        </w:rPr>
        <w:t>New product/Products not taking off in the markets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Mr. G. Mahalingam </w:t>
      </w:r>
      <w:proofErr w:type="gramStart"/>
      <w:r w:rsidRPr="002D17D5">
        <w:rPr>
          <w:rFonts w:asciiTheme="minorHAnsi" w:hAnsiTheme="minorHAnsi" w:cstheme="minorHAnsi"/>
          <w:sz w:val="24"/>
          <w:szCs w:val="24"/>
        </w:rPr>
        <w:t xml:space="preserve">-  </w:t>
      </w:r>
      <w:r w:rsidRPr="002D17D5">
        <w:rPr>
          <w:rFonts w:asciiTheme="minorHAnsi" w:eastAsia="Times New Roman" w:hAnsiTheme="minorHAnsi" w:cstheme="minorHAnsi"/>
          <w:sz w:val="24"/>
          <w:szCs w:val="24"/>
        </w:rPr>
        <w:t>Whole</w:t>
      </w:r>
      <w:proofErr w:type="gramEnd"/>
      <w:r w:rsidRPr="002D17D5">
        <w:rPr>
          <w:rFonts w:asciiTheme="minorHAnsi" w:eastAsia="Times New Roman" w:hAnsiTheme="minorHAnsi" w:cstheme="minorHAnsi"/>
          <w:sz w:val="24"/>
          <w:szCs w:val="24"/>
        </w:rPr>
        <w:t xml:space="preserve"> Time Member , SEBI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Mr. Manish Wadhawan - Managing Director and 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Head Fixed income, Global Markets HSBC   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2D17D5">
        <w:rPr>
          <w:rFonts w:asciiTheme="minorHAnsi" w:hAnsiTheme="minorHAnsi" w:cstheme="minorHAnsi"/>
          <w:sz w:val="24"/>
          <w:szCs w:val="24"/>
        </w:rPr>
        <w:tab/>
        <w:t xml:space="preserve">Mr. Jayesh Mehta – Head </w:t>
      </w:r>
      <w:proofErr w:type="gramStart"/>
      <w:r w:rsidRPr="002D17D5">
        <w:rPr>
          <w:rFonts w:asciiTheme="minorHAnsi" w:hAnsiTheme="minorHAnsi" w:cstheme="minorHAnsi"/>
          <w:sz w:val="24"/>
          <w:szCs w:val="24"/>
        </w:rPr>
        <w:t>Treasury ,</w:t>
      </w:r>
      <w:proofErr w:type="gramEnd"/>
      <w:r w:rsidRPr="002D17D5">
        <w:rPr>
          <w:rFonts w:asciiTheme="minorHAnsi" w:hAnsiTheme="minorHAnsi" w:cstheme="minorHAnsi"/>
          <w:sz w:val="24"/>
          <w:szCs w:val="24"/>
        </w:rPr>
        <w:t xml:space="preserve"> Bank</w:t>
      </w:r>
      <w:r w:rsidR="000C0317" w:rsidRPr="002D17D5">
        <w:rPr>
          <w:rFonts w:asciiTheme="minorHAnsi" w:hAnsiTheme="minorHAnsi" w:cstheme="minorHAnsi"/>
          <w:sz w:val="24"/>
          <w:szCs w:val="24"/>
        </w:rPr>
        <w:t xml:space="preserve"> of America Meryl Lynch</w:t>
      </w:r>
    </w:p>
    <w:p w:rsidR="000C46E9" w:rsidRPr="002D17D5" w:rsidRDefault="000C46E9" w:rsidP="000C46E9">
      <w:pPr>
        <w:pStyle w:val="NoSpacing"/>
        <w:ind w:left="2880" w:hanging="2880"/>
        <w:rPr>
          <w:rFonts w:cstheme="minorHAnsi"/>
          <w:sz w:val="24"/>
          <w:szCs w:val="24"/>
        </w:rPr>
      </w:pPr>
      <w:r w:rsidRPr="002D17D5">
        <w:rPr>
          <w:rFonts w:cstheme="minorHAnsi"/>
          <w:b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>Mr. V.</w:t>
      </w:r>
      <w:r w:rsidR="00726537" w:rsidRPr="002D17D5">
        <w:rPr>
          <w:rFonts w:cstheme="minorHAnsi"/>
          <w:sz w:val="24"/>
          <w:szCs w:val="24"/>
        </w:rPr>
        <w:t xml:space="preserve"> </w:t>
      </w:r>
      <w:r w:rsidRPr="002D17D5">
        <w:rPr>
          <w:rFonts w:cstheme="minorHAnsi"/>
          <w:sz w:val="24"/>
          <w:szCs w:val="24"/>
        </w:rPr>
        <w:t>G.</w:t>
      </w:r>
      <w:r w:rsidR="00726537" w:rsidRPr="002D17D5">
        <w:rPr>
          <w:rFonts w:cstheme="minorHAnsi"/>
          <w:sz w:val="24"/>
          <w:szCs w:val="24"/>
        </w:rPr>
        <w:t xml:space="preserve"> Kannan, Chief</w:t>
      </w:r>
      <w:r w:rsidRPr="002D17D5">
        <w:rPr>
          <w:rFonts w:cstheme="minorHAnsi"/>
          <w:sz w:val="24"/>
          <w:szCs w:val="24"/>
        </w:rPr>
        <w:t xml:space="preserve"> Executive</w:t>
      </w:r>
      <w:proofErr w:type="gramStart"/>
      <w:r w:rsidR="00726537" w:rsidRPr="002D17D5">
        <w:rPr>
          <w:rFonts w:cstheme="minorHAnsi"/>
          <w:sz w:val="24"/>
          <w:szCs w:val="24"/>
        </w:rPr>
        <w:t xml:space="preserve">, </w:t>
      </w:r>
      <w:r w:rsidRPr="002D17D5">
        <w:rPr>
          <w:rFonts w:cstheme="minorHAnsi"/>
          <w:sz w:val="24"/>
          <w:szCs w:val="24"/>
        </w:rPr>
        <w:t xml:space="preserve"> I</w:t>
      </w:r>
      <w:r w:rsidR="00D220CF" w:rsidRPr="002D17D5">
        <w:rPr>
          <w:rFonts w:cstheme="minorHAnsi"/>
          <w:sz w:val="24"/>
          <w:szCs w:val="24"/>
        </w:rPr>
        <w:t>ndian</w:t>
      </w:r>
      <w:proofErr w:type="gramEnd"/>
      <w:r w:rsidR="00D220CF" w:rsidRPr="002D17D5">
        <w:rPr>
          <w:rFonts w:cstheme="minorHAnsi"/>
          <w:sz w:val="24"/>
          <w:szCs w:val="24"/>
        </w:rPr>
        <w:t xml:space="preserve"> B</w:t>
      </w:r>
      <w:r w:rsidR="00726537" w:rsidRPr="002D17D5">
        <w:rPr>
          <w:rFonts w:cstheme="minorHAnsi"/>
          <w:sz w:val="24"/>
          <w:szCs w:val="24"/>
        </w:rPr>
        <w:t xml:space="preserve">anks Association. </w:t>
      </w:r>
    </w:p>
    <w:p w:rsidR="00726537" w:rsidRPr="002D17D5" w:rsidRDefault="00726537" w:rsidP="000C46E9">
      <w:pPr>
        <w:pStyle w:val="NoSpacing"/>
        <w:ind w:left="2880" w:hanging="2880"/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ab/>
        <w:t>Mr. R. Amalo</w:t>
      </w:r>
      <w:r w:rsidR="00514ACF">
        <w:rPr>
          <w:rFonts w:cstheme="minorHAnsi"/>
          <w:sz w:val="24"/>
          <w:szCs w:val="24"/>
        </w:rPr>
        <w:t>r</w:t>
      </w:r>
      <w:r w:rsidRPr="002D17D5">
        <w:rPr>
          <w:rFonts w:cstheme="minorHAnsi"/>
          <w:sz w:val="24"/>
          <w:szCs w:val="24"/>
        </w:rPr>
        <w:t xml:space="preserve">pavanathan, Dy. </w:t>
      </w:r>
      <w:r w:rsidR="00D220CF" w:rsidRPr="002D17D5">
        <w:rPr>
          <w:rFonts w:cstheme="minorHAnsi"/>
          <w:sz w:val="24"/>
          <w:szCs w:val="24"/>
        </w:rPr>
        <w:t>Mg. Director,</w:t>
      </w:r>
      <w:r w:rsidRPr="002D17D5">
        <w:rPr>
          <w:rFonts w:cstheme="minorHAnsi"/>
          <w:sz w:val="24"/>
          <w:szCs w:val="24"/>
        </w:rPr>
        <w:t xml:space="preserve"> NABARD.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b/>
          <w:sz w:val="24"/>
          <w:szCs w:val="24"/>
        </w:rPr>
        <w:t xml:space="preserve">Moderator           </w:t>
      </w:r>
      <w:r w:rsidRPr="002D17D5">
        <w:rPr>
          <w:rFonts w:asciiTheme="minorHAnsi" w:hAnsiTheme="minorHAnsi" w:cstheme="minorHAnsi"/>
          <w:b/>
          <w:sz w:val="24"/>
          <w:szCs w:val="24"/>
        </w:rPr>
        <w:tab/>
      </w:r>
      <w:r w:rsidRPr="002D17D5">
        <w:rPr>
          <w:rFonts w:asciiTheme="minorHAnsi" w:hAnsiTheme="minorHAnsi" w:cstheme="minorHAnsi"/>
          <w:b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 xml:space="preserve">Mr. B. Prasanna – Group Executive and head of the Global Markets </w:t>
      </w:r>
    </w:p>
    <w:p w:rsidR="000C46E9" w:rsidRPr="002D17D5" w:rsidRDefault="000C46E9" w:rsidP="000C46E9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r w:rsidRPr="002D17D5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2D17D5">
        <w:rPr>
          <w:rFonts w:asciiTheme="minorHAnsi" w:hAnsiTheme="minorHAnsi" w:cstheme="minorHAnsi"/>
          <w:sz w:val="24"/>
          <w:szCs w:val="24"/>
        </w:rPr>
        <w:t>group</w:t>
      </w:r>
      <w:proofErr w:type="gramEnd"/>
      <w:r w:rsidRPr="002D17D5">
        <w:rPr>
          <w:rFonts w:asciiTheme="minorHAnsi" w:hAnsiTheme="minorHAnsi" w:cstheme="minorHAnsi"/>
          <w:sz w:val="24"/>
          <w:szCs w:val="24"/>
        </w:rPr>
        <w:t xml:space="preserve"> and Proprietary Trading ICICI Bank </w:t>
      </w:r>
    </w:p>
    <w:p w:rsidR="008456BA" w:rsidRPr="002D17D5" w:rsidRDefault="008456BA" w:rsidP="008456BA">
      <w:pPr>
        <w:pStyle w:val="PlainText"/>
        <w:tabs>
          <w:tab w:val="left" w:pos="1440"/>
        </w:tabs>
        <w:ind w:left="270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lastRenderedPageBreak/>
        <w:t xml:space="preserve">  </w:t>
      </w:r>
      <w:r w:rsidRPr="002D17D5">
        <w:rPr>
          <w:rFonts w:asciiTheme="minorHAnsi" w:hAnsiTheme="minorHAnsi" w:cstheme="minorHAnsi"/>
          <w:sz w:val="24"/>
          <w:szCs w:val="24"/>
        </w:rPr>
        <w:tab/>
      </w:r>
    </w:p>
    <w:p w:rsidR="001617E9" w:rsidRPr="002D17D5" w:rsidRDefault="00B0035D" w:rsidP="001617E9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11:</w:t>
      </w:r>
      <w:r w:rsidR="004B7DF7">
        <w:rPr>
          <w:rFonts w:asciiTheme="minorHAnsi" w:hAnsiTheme="minorHAnsi" w:cstheme="minorHAnsi"/>
          <w:sz w:val="24"/>
          <w:szCs w:val="24"/>
        </w:rPr>
        <w:t>30</w:t>
      </w:r>
      <w:r w:rsidRPr="002D17D5">
        <w:rPr>
          <w:rFonts w:asciiTheme="minorHAnsi" w:hAnsiTheme="minorHAnsi" w:cstheme="minorHAnsi"/>
          <w:sz w:val="24"/>
          <w:szCs w:val="24"/>
        </w:rPr>
        <w:t xml:space="preserve"> hrs – 1</w:t>
      </w:r>
      <w:r w:rsidR="004B7DF7">
        <w:rPr>
          <w:rFonts w:asciiTheme="minorHAnsi" w:hAnsiTheme="minorHAnsi" w:cstheme="minorHAnsi"/>
          <w:sz w:val="24"/>
          <w:szCs w:val="24"/>
        </w:rPr>
        <w:t>2</w:t>
      </w:r>
      <w:r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00</w:t>
      </w:r>
      <w:r w:rsidRPr="002D17D5">
        <w:rPr>
          <w:rFonts w:asciiTheme="minorHAnsi" w:hAnsiTheme="minorHAnsi" w:cstheme="minorHAnsi"/>
          <w:sz w:val="24"/>
          <w:szCs w:val="24"/>
        </w:rPr>
        <w:t xml:space="preserve"> hrs           </w:t>
      </w:r>
      <w:r w:rsidR="000400AF" w:rsidRPr="002D17D5">
        <w:rPr>
          <w:rFonts w:asciiTheme="minorHAnsi" w:hAnsiTheme="minorHAnsi" w:cstheme="minorHAnsi"/>
          <w:sz w:val="24"/>
          <w:szCs w:val="24"/>
        </w:rPr>
        <w:t xml:space="preserve">   </w:t>
      </w:r>
      <w:r w:rsidR="00893C11" w:rsidRPr="002D17D5">
        <w:rPr>
          <w:rFonts w:asciiTheme="minorHAnsi" w:hAnsiTheme="minorHAnsi" w:cstheme="minorHAnsi"/>
          <w:sz w:val="24"/>
          <w:szCs w:val="24"/>
        </w:rPr>
        <w:t>Mr. Willem Buiter</w:t>
      </w:r>
      <w:r w:rsidR="008741CE" w:rsidRPr="002D17D5">
        <w:rPr>
          <w:rFonts w:asciiTheme="minorHAnsi" w:hAnsiTheme="minorHAnsi" w:cstheme="minorHAnsi"/>
          <w:sz w:val="24"/>
          <w:szCs w:val="24"/>
        </w:rPr>
        <w:t xml:space="preserve"> </w:t>
      </w:r>
      <w:r w:rsidR="00893C11" w:rsidRPr="002D17D5">
        <w:rPr>
          <w:rFonts w:asciiTheme="minorHAnsi" w:hAnsiTheme="minorHAnsi" w:cstheme="minorHAnsi"/>
          <w:sz w:val="24"/>
          <w:szCs w:val="24"/>
        </w:rPr>
        <w:t xml:space="preserve">– </w:t>
      </w:r>
      <w:r w:rsidR="00B964F8" w:rsidRPr="002D17D5">
        <w:rPr>
          <w:rFonts w:asciiTheme="minorHAnsi" w:hAnsiTheme="minorHAnsi" w:cstheme="minorHAnsi"/>
          <w:sz w:val="24"/>
          <w:szCs w:val="24"/>
        </w:rPr>
        <w:t>Special Economic Adviser</w:t>
      </w:r>
      <w:r w:rsidR="00893C11" w:rsidRPr="002D17D5">
        <w:rPr>
          <w:rFonts w:asciiTheme="minorHAnsi" w:hAnsiTheme="minorHAnsi" w:cstheme="minorHAnsi"/>
          <w:sz w:val="24"/>
          <w:szCs w:val="24"/>
        </w:rPr>
        <w:t xml:space="preserve"> Citi</w:t>
      </w:r>
      <w:r w:rsidR="000F4428" w:rsidRPr="002D17D5">
        <w:rPr>
          <w:rFonts w:asciiTheme="minorHAnsi" w:hAnsiTheme="minorHAnsi" w:cstheme="minorHAnsi"/>
          <w:sz w:val="24"/>
          <w:szCs w:val="24"/>
        </w:rPr>
        <w:t xml:space="preserve"> </w:t>
      </w:r>
      <w:r w:rsidR="00B964F8" w:rsidRPr="002D17D5">
        <w:rPr>
          <w:rFonts w:asciiTheme="minorHAnsi" w:hAnsiTheme="minorHAnsi" w:cstheme="minorHAnsi"/>
          <w:sz w:val="24"/>
          <w:szCs w:val="24"/>
        </w:rPr>
        <w:t>Group</w:t>
      </w:r>
    </w:p>
    <w:p w:rsidR="00736741" w:rsidRPr="002D17D5" w:rsidRDefault="00750EA0" w:rsidP="00B0035D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 xml:space="preserve">          </w:t>
      </w:r>
    </w:p>
    <w:p w:rsidR="00F07BB4" w:rsidRPr="002D17D5" w:rsidRDefault="00267EFB" w:rsidP="00736741">
      <w:pPr>
        <w:pStyle w:val="PlainText"/>
        <w:tabs>
          <w:tab w:val="left" w:pos="1440"/>
          <w:tab w:val="left" w:pos="2700"/>
        </w:tabs>
        <w:ind w:left="270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“</w:t>
      </w:r>
      <w:r w:rsidR="00736741" w:rsidRPr="002D17D5">
        <w:rPr>
          <w:rFonts w:asciiTheme="minorHAnsi" w:hAnsiTheme="minorHAnsi" w:cstheme="minorHAnsi"/>
          <w:sz w:val="24"/>
          <w:szCs w:val="24"/>
        </w:rPr>
        <w:t xml:space="preserve">What could be the potential impact of unwinding by global central banks on EM’s and especially </w:t>
      </w:r>
      <w:r w:rsidR="00055E13" w:rsidRPr="002D17D5">
        <w:rPr>
          <w:rFonts w:asciiTheme="minorHAnsi" w:hAnsiTheme="minorHAnsi" w:cstheme="minorHAnsi"/>
          <w:sz w:val="24"/>
          <w:szCs w:val="24"/>
        </w:rPr>
        <w:t>India”</w:t>
      </w:r>
    </w:p>
    <w:p w:rsidR="00B0035D" w:rsidRPr="00F07BB4" w:rsidRDefault="00B0035D" w:rsidP="00B0035D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C46E9" w:rsidRPr="002D17D5" w:rsidRDefault="008456BA" w:rsidP="000C46E9">
      <w:pPr>
        <w:pStyle w:val="PlainText"/>
        <w:tabs>
          <w:tab w:val="left" w:pos="1440"/>
          <w:tab w:val="left" w:pos="27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1</w:t>
      </w:r>
      <w:r w:rsidR="004B7DF7">
        <w:rPr>
          <w:rFonts w:asciiTheme="minorHAnsi" w:hAnsiTheme="minorHAnsi" w:cstheme="minorHAnsi"/>
          <w:sz w:val="24"/>
          <w:szCs w:val="24"/>
        </w:rPr>
        <w:t>2</w:t>
      </w:r>
      <w:r w:rsidR="00B41403"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00</w:t>
      </w:r>
      <w:r w:rsidR="00B41403" w:rsidRPr="002D17D5">
        <w:rPr>
          <w:rFonts w:asciiTheme="minorHAnsi" w:hAnsiTheme="minorHAnsi" w:cstheme="minorHAnsi"/>
          <w:sz w:val="24"/>
          <w:szCs w:val="24"/>
        </w:rPr>
        <w:t xml:space="preserve"> hrs </w:t>
      </w:r>
      <w:r w:rsidR="00424971" w:rsidRPr="002D17D5">
        <w:rPr>
          <w:rFonts w:asciiTheme="minorHAnsi" w:hAnsiTheme="minorHAnsi" w:cstheme="minorHAnsi"/>
          <w:sz w:val="24"/>
          <w:szCs w:val="24"/>
        </w:rPr>
        <w:t>–</w:t>
      </w:r>
      <w:r w:rsidR="00B41403" w:rsidRPr="002D17D5">
        <w:rPr>
          <w:rFonts w:asciiTheme="minorHAnsi" w:hAnsiTheme="minorHAnsi" w:cstheme="minorHAnsi"/>
          <w:sz w:val="24"/>
          <w:szCs w:val="24"/>
        </w:rPr>
        <w:t xml:space="preserve"> 1</w:t>
      </w:r>
      <w:r w:rsidR="008741CE" w:rsidRPr="002D17D5">
        <w:rPr>
          <w:rFonts w:asciiTheme="minorHAnsi" w:hAnsiTheme="minorHAnsi" w:cstheme="minorHAnsi"/>
          <w:sz w:val="24"/>
          <w:szCs w:val="24"/>
        </w:rPr>
        <w:t>3</w:t>
      </w:r>
      <w:r w:rsidR="00424971"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15</w:t>
      </w:r>
      <w:r w:rsidR="00B41403" w:rsidRPr="002D17D5">
        <w:rPr>
          <w:rFonts w:asciiTheme="minorHAnsi" w:hAnsiTheme="minorHAnsi" w:cstheme="minorHAnsi"/>
          <w:sz w:val="24"/>
          <w:szCs w:val="24"/>
        </w:rPr>
        <w:t xml:space="preserve"> hrs     </w:t>
      </w:r>
      <w:r w:rsidR="006A790A" w:rsidRPr="002D17D5">
        <w:rPr>
          <w:rFonts w:asciiTheme="minorHAnsi" w:hAnsiTheme="minorHAnsi" w:cstheme="minorHAnsi"/>
          <w:sz w:val="24"/>
          <w:szCs w:val="24"/>
        </w:rPr>
        <w:t xml:space="preserve"> </w:t>
      </w:r>
      <w:r w:rsidR="00033AA3">
        <w:rPr>
          <w:rFonts w:asciiTheme="minorHAnsi" w:hAnsiTheme="minorHAnsi" w:cstheme="minorHAnsi"/>
          <w:sz w:val="24"/>
          <w:szCs w:val="24"/>
        </w:rPr>
        <w:tab/>
      </w:r>
      <w:r w:rsidR="00710119" w:rsidRPr="002D17D5">
        <w:rPr>
          <w:rFonts w:asciiTheme="minorHAnsi" w:hAnsiTheme="minorHAnsi" w:cstheme="minorHAnsi"/>
          <w:b/>
          <w:sz w:val="24"/>
          <w:szCs w:val="24"/>
        </w:rPr>
        <w:t xml:space="preserve">Panel – II - </w:t>
      </w:r>
      <w:r w:rsidR="000C46E9" w:rsidRPr="002D17D5">
        <w:rPr>
          <w:rFonts w:asciiTheme="minorHAnsi" w:hAnsiTheme="minorHAnsi" w:cstheme="minorHAnsi"/>
          <w:b/>
          <w:sz w:val="24"/>
          <w:szCs w:val="24"/>
        </w:rPr>
        <w:t xml:space="preserve">MCLR- </w:t>
      </w:r>
      <w:r w:rsidR="00D220CF" w:rsidRPr="002D17D5">
        <w:rPr>
          <w:rFonts w:asciiTheme="minorHAnsi" w:hAnsiTheme="minorHAnsi" w:cstheme="minorHAnsi"/>
          <w:b/>
          <w:sz w:val="24"/>
          <w:szCs w:val="24"/>
        </w:rPr>
        <w:t>linkage to e</w:t>
      </w:r>
      <w:r w:rsidR="000C46E9" w:rsidRPr="002D17D5">
        <w:rPr>
          <w:rFonts w:asciiTheme="minorHAnsi" w:hAnsiTheme="minorHAnsi" w:cstheme="minorHAnsi"/>
          <w:b/>
          <w:sz w:val="24"/>
          <w:szCs w:val="24"/>
        </w:rPr>
        <w:t>xternal benchmarks</w:t>
      </w:r>
    </w:p>
    <w:p w:rsidR="000C46E9" w:rsidRPr="002D17D5" w:rsidRDefault="000C46E9" w:rsidP="000C46E9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:rsidR="000C46E9" w:rsidRPr="002D17D5" w:rsidRDefault="000C46E9" w:rsidP="000C46E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D17D5">
        <w:rPr>
          <w:rFonts w:asciiTheme="minorHAnsi" w:hAnsiTheme="minorHAnsi" w:cstheme="minorHAnsi"/>
        </w:rPr>
        <w:tab/>
      </w:r>
      <w:r w:rsidRPr="002D17D5">
        <w:rPr>
          <w:rFonts w:asciiTheme="minorHAnsi" w:hAnsiTheme="minorHAnsi" w:cstheme="minorHAnsi"/>
        </w:rPr>
        <w:tab/>
        <w:t xml:space="preserve">     </w:t>
      </w:r>
      <w:r w:rsidRPr="002D17D5">
        <w:rPr>
          <w:rFonts w:asciiTheme="minorHAnsi" w:hAnsiTheme="minorHAnsi" w:cstheme="minorHAnsi"/>
        </w:rPr>
        <w:tab/>
        <w:t xml:space="preserve">             </w:t>
      </w:r>
      <w:r w:rsidRPr="002D17D5">
        <w:rPr>
          <w:rFonts w:asciiTheme="minorHAnsi" w:eastAsia="MS Mincho" w:hAnsiTheme="minorHAnsi" w:cstheme="minorHAnsi"/>
        </w:rPr>
        <w:t>Mr. Kamal Mahajan General</w:t>
      </w:r>
      <w:r w:rsidRPr="002D17D5">
        <w:rPr>
          <w:rFonts w:asciiTheme="minorHAnsi" w:hAnsiTheme="minorHAnsi" w:cstheme="minorHAnsi"/>
          <w:color w:val="000000"/>
        </w:rPr>
        <w:t xml:space="preserve"> Manager - Treasury &amp; Global Markets</w:t>
      </w:r>
    </w:p>
    <w:p w:rsidR="000C46E9" w:rsidRPr="002D17D5" w:rsidRDefault="002D17D5" w:rsidP="000C46E9">
      <w:pPr>
        <w:pStyle w:val="NormalWeb"/>
        <w:shd w:val="clear" w:color="auto" w:fill="FFFFFF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000000"/>
        </w:rPr>
      </w:pPr>
      <w:r w:rsidRPr="002D17D5">
        <w:rPr>
          <w:rFonts w:asciiTheme="minorHAnsi" w:hAnsiTheme="minorHAnsi" w:cstheme="minorHAnsi"/>
          <w:color w:val="000000"/>
        </w:rPr>
        <w:tab/>
      </w:r>
      <w:r w:rsidRPr="002D17D5">
        <w:rPr>
          <w:rFonts w:asciiTheme="minorHAnsi" w:hAnsiTheme="minorHAnsi" w:cstheme="minorHAnsi"/>
          <w:color w:val="000000"/>
        </w:rPr>
        <w:tab/>
      </w:r>
      <w:r w:rsidRPr="002D17D5">
        <w:rPr>
          <w:rFonts w:asciiTheme="minorHAnsi" w:hAnsiTheme="minorHAnsi" w:cstheme="minorHAnsi"/>
          <w:color w:val="000000"/>
        </w:rPr>
        <w:tab/>
      </w:r>
      <w:r w:rsidRPr="002D17D5">
        <w:rPr>
          <w:rFonts w:asciiTheme="minorHAnsi" w:hAnsiTheme="minorHAnsi" w:cstheme="minorHAnsi"/>
          <w:color w:val="000000"/>
        </w:rPr>
        <w:tab/>
      </w:r>
      <w:r w:rsidRPr="002D17D5">
        <w:rPr>
          <w:rFonts w:asciiTheme="minorHAnsi" w:hAnsiTheme="minorHAnsi" w:cstheme="minorHAnsi"/>
          <w:color w:val="000000"/>
        </w:rPr>
        <w:tab/>
        <w:t xml:space="preserve">       </w:t>
      </w:r>
      <w:r w:rsidR="000C46E9" w:rsidRPr="002D17D5">
        <w:rPr>
          <w:rFonts w:asciiTheme="minorHAnsi" w:hAnsiTheme="minorHAnsi" w:cstheme="minorHAnsi"/>
          <w:color w:val="000000"/>
        </w:rPr>
        <w:t>Bank of Baroda</w:t>
      </w:r>
    </w:p>
    <w:p w:rsidR="000C46E9" w:rsidRDefault="000C46E9" w:rsidP="000C46E9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              </w:t>
      </w:r>
      <w:r w:rsidR="00BD7A74">
        <w:rPr>
          <w:rFonts w:asciiTheme="minorHAnsi" w:hAnsiTheme="minorHAnsi" w:cstheme="minorHAnsi"/>
          <w:sz w:val="24"/>
          <w:szCs w:val="24"/>
        </w:rPr>
        <w:t xml:space="preserve"> </w:t>
      </w:r>
      <w:r w:rsidRPr="002D17D5">
        <w:rPr>
          <w:rFonts w:asciiTheme="minorHAnsi" w:hAnsiTheme="minorHAnsi" w:cstheme="minorHAnsi"/>
          <w:sz w:val="24"/>
          <w:szCs w:val="24"/>
        </w:rPr>
        <w:t xml:space="preserve">  Mr. Ashish Parthasarathy – Treasurer, HDFC Bank                            </w:t>
      </w:r>
    </w:p>
    <w:p w:rsidR="00FB7CE3" w:rsidRDefault="00FB7CE3" w:rsidP="000C46E9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</w:p>
    <w:p w:rsidR="00FB7CE3" w:rsidRPr="002D17D5" w:rsidRDefault="00FB7CE3" w:rsidP="000C46E9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Mr. R.N.Kar – C</w:t>
      </w:r>
      <w:r w:rsidR="00760300">
        <w:rPr>
          <w:rFonts w:asciiTheme="minorHAnsi" w:hAnsiTheme="minorHAnsi" w:cstheme="minorHAnsi"/>
          <w:sz w:val="24"/>
          <w:szCs w:val="24"/>
        </w:rPr>
        <w:t xml:space="preserve">hief </w:t>
      </w:r>
      <w:r>
        <w:rPr>
          <w:rFonts w:asciiTheme="minorHAnsi" w:hAnsiTheme="minorHAnsi" w:cstheme="minorHAnsi"/>
          <w:sz w:val="24"/>
          <w:szCs w:val="24"/>
        </w:rPr>
        <w:t>E</w:t>
      </w:r>
      <w:r w:rsidR="00760300">
        <w:rPr>
          <w:rFonts w:asciiTheme="minorHAnsi" w:hAnsiTheme="minorHAnsi" w:cstheme="minorHAnsi"/>
          <w:sz w:val="24"/>
          <w:szCs w:val="24"/>
        </w:rPr>
        <w:t xml:space="preserve">xecutive </w:t>
      </w:r>
      <w:proofErr w:type="gramStart"/>
      <w:r>
        <w:rPr>
          <w:rFonts w:asciiTheme="minorHAnsi" w:hAnsiTheme="minorHAnsi" w:cstheme="minorHAnsi"/>
          <w:sz w:val="24"/>
          <w:szCs w:val="24"/>
        </w:rPr>
        <w:t>O</w:t>
      </w:r>
      <w:r w:rsidR="00760300">
        <w:rPr>
          <w:rFonts w:asciiTheme="minorHAnsi" w:hAnsiTheme="minorHAnsi" w:cstheme="minorHAnsi"/>
          <w:sz w:val="24"/>
          <w:szCs w:val="24"/>
        </w:rPr>
        <w:t>fficer</w:t>
      </w:r>
      <w:r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F</w:t>
      </w:r>
      <w:r w:rsidR="00760300">
        <w:rPr>
          <w:rFonts w:asciiTheme="minorHAnsi" w:hAnsiTheme="minorHAnsi" w:cstheme="minorHAnsi"/>
          <w:sz w:val="24"/>
          <w:szCs w:val="24"/>
        </w:rPr>
        <w:t xml:space="preserve">inancial </w:t>
      </w:r>
      <w:r>
        <w:rPr>
          <w:rFonts w:asciiTheme="minorHAnsi" w:hAnsiTheme="minorHAnsi" w:cstheme="minorHAnsi"/>
          <w:sz w:val="24"/>
          <w:szCs w:val="24"/>
        </w:rPr>
        <w:t>B</w:t>
      </w:r>
      <w:r w:rsidR="00760300">
        <w:rPr>
          <w:rFonts w:asciiTheme="minorHAnsi" w:hAnsiTheme="minorHAnsi" w:cstheme="minorHAnsi"/>
          <w:sz w:val="24"/>
          <w:szCs w:val="24"/>
        </w:rPr>
        <w:t xml:space="preserve">enchmarks </w:t>
      </w:r>
      <w:r>
        <w:rPr>
          <w:rFonts w:asciiTheme="minorHAnsi" w:hAnsiTheme="minorHAnsi" w:cstheme="minorHAnsi"/>
          <w:sz w:val="24"/>
          <w:szCs w:val="24"/>
        </w:rPr>
        <w:t>I</w:t>
      </w:r>
      <w:r w:rsidR="00760300">
        <w:rPr>
          <w:rFonts w:asciiTheme="minorHAnsi" w:hAnsiTheme="minorHAnsi" w:cstheme="minorHAnsi"/>
          <w:sz w:val="24"/>
          <w:szCs w:val="24"/>
        </w:rPr>
        <w:t>ndia Pvt Ltd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0C46E9" w:rsidRDefault="000C46E9" w:rsidP="005515FB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ab/>
        <w:t xml:space="preserve">   </w:t>
      </w:r>
    </w:p>
    <w:p w:rsidR="00F6179F" w:rsidRDefault="00937793" w:rsidP="005515FB">
      <w:pPr>
        <w:pStyle w:val="PlainText"/>
        <w:tabs>
          <w:tab w:val="left" w:pos="1440"/>
          <w:tab w:val="left" w:pos="2700"/>
          <w:tab w:val="left" w:pos="3060"/>
        </w:tabs>
        <w:ind w:left="4680" w:hanging="27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Mr. Sundeep Kak</w:t>
      </w:r>
      <w:r w:rsidR="003F15D8">
        <w:rPr>
          <w:rFonts w:asciiTheme="minorHAnsi" w:hAnsiTheme="minorHAnsi" w:cstheme="minorHAnsi"/>
          <w:sz w:val="24"/>
          <w:szCs w:val="24"/>
        </w:rPr>
        <w:t xml:space="preserve">ar – </w:t>
      </w:r>
      <w:r w:rsidR="00760300">
        <w:rPr>
          <w:rFonts w:asciiTheme="minorHAnsi" w:hAnsiTheme="minorHAnsi" w:cstheme="minorHAnsi"/>
          <w:sz w:val="24"/>
          <w:szCs w:val="24"/>
        </w:rPr>
        <w:t xml:space="preserve">Managing Director and Head Investor Sales, Citi Group-                       </w:t>
      </w:r>
    </w:p>
    <w:p w:rsidR="00760300" w:rsidRDefault="00760300" w:rsidP="003F15D8">
      <w:pPr>
        <w:pStyle w:val="PlainText"/>
        <w:tabs>
          <w:tab w:val="left" w:pos="1440"/>
          <w:tab w:val="left" w:pos="2700"/>
          <w:tab w:val="left" w:pos="306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Citi Bank </w:t>
      </w:r>
    </w:p>
    <w:p w:rsidR="0019013F" w:rsidRPr="002D17D5" w:rsidRDefault="0019013F" w:rsidP="003F15D8">
      <w:pPr>
        <w:pStyle w:val="PlainText"/>
        <w:tabs>
          <w:tab w:val="left" w:pos="1440"/>
          <w:tab w:val="left" w:pos="2700"/>
          <w:tab w:val="left" w:pos="30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C46E9" w:rsidRPr="002D17D5" w:rsidRDefault="000C46E9" w:rsidP="000C46E9">
      <w:pPr>
        <w:spacing w:after="0" w:line="288" w:lineRule="auto"/>
        <w:rPr>
          <w:rFonts w:cstheme="minorHAnsi"/>
          <w:sz w:val="24"/>
          <w:szCs w:val="24"/>
        </w:rPr>
      </w:pPr>
      <w:r w:rsidRPr="002D17D5">
        <w:rPr>
          <w:rFonts w:cstheme="minorHAnsi"/>
          <w:b/>
          <w:sz w:val="24"/>
          <w:szCs w:val="24"/>
        </w:rPr>
        <w:t xml:space="preserve">Moderator: </w:t>
      </w:r>
      <w:r w:rsidRPr="002D17D5">
        <w:rPr>
          <w:rFonts w:cstheme="minorHAnsi"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ab/>
        <w:t xml:space="preserve">Mr. C. Venkat Nageswar – Deputy Managing Director, </w:t>
      </w:r>
    </w:p>
    <w:p w:rsidR="000C46E9" w:rsidRPr="002D17D5" w:rsidRDefault="000C46E9" w:rsidP="000C46E9">
      <w:pPr>
        <w:spacing w:after="0" w:line="288" w:lineRule="auto"/>
        <w:ind w:left="2880"/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 xml:space="preserve">      </w:t>
      </w:r>
      <w:r w:rsidR="002D17D5" w:rsidRPr="002D17D5">
        <w:rPr>
          <w:rFonts w:cstheme="minorHAnsi"/>
          <w:sz w:val="24"/>
          <w:szCs w:val="24"/>
        </w:rPr>
        <w:t xml:space="preserve">                                          </w:t>
      </w:r>
      <w:r w:rsidRPr="002D17D5">
        <w:rPr>
          <w:rFonts w:cstheme="minorHAnsi"/>
          <w:sz w:val="24"/>
          <w:szCs w:val="24"/>
        </w:rPr>
        <w:t xml:space="preserve">Global Markets State Bank of India           </w:t>
      </w:r>
    </w:p>
    <w:p w:rsidR="00CB77C3" w:rsidRPr="002D17D5" w:rsidRDefault="00196581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>1</w:t>
      </w:r>
      <w:r w:rsidR="008741CE" w:rsidRPr="002D17D5">
        <w:rPr>
          <w:rFonts w:asciiTheme="minorHAnsi" w:hAnsiTheme="minorHAnsi" w:cstheme="minorHAnsi"/>
          <w:sz w:val="24"/>
          <w:szCs w:val="24"/>
        </w:rPr>
        <w:t>3</w:t>
      </w:r>
      <w:r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15</w:t>
      </w:r>
      <w:r w:rsidR="00CB77C3" w:rsidRPr="002D17D5">
        <w:rPr>
          <w:rFonts w:asciiTheme="minorHAnsi" w:hAnsiTheme="minorHAnsi" w:cstheme="minorHAnsi"/>
          <w:sz w:val="24"/>
          <w:szCs w:val="24"/>
        </w:rPr>
        <w:t xml:space="preserve"> hrs- 1</w:t>
      </w:r>
      <w:r w:rsidR="008741CE" w:rsidRPr="002D17D5">
        <w:rPr>
          <w:rFonts w:asciiTheme="minorHAnsi" w:hAnsiTheme="minorHAnsi" w:cstheme="minorHAnsi"/>
          <w:sz w:val="24"/>
          <w:szCs w:val="24"/>
        </w:rPr>
        <w:t>4</w:t>
      </w:r>
      <w:r w:rsidR="00B0035D"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15</w:t>
      </w:r>
      <w:r w:rsidR="00CB77C3" w:rsidRPr="002D17D5">
        <w:rPr>
          <w:rFonts w:asciiTheme="minorHAnsi" w:hAnsiTheme="minorHAnsi" w:cstheme="minorHAnsi"/>
          <w:sz w:val="24"/>
          <w:szCs w:val="24"/>
        </w:rPr>
        <w:t xml:space="preserve"> hrs               </w:t>
      </w:r>
      <w:r w:rsidR="008741CE" w:rsidRPr="002D17D5">
        <w:rPr>
          <w:rFonts w:asciiTheme="minorHAnsi" w:hAnsiTheme="minorHAnsi" w:cstheme="minorHAnsi"/>
          <w:sz w:val="24"/>
          <w:szCs w:val="24"/>
        </w:rPr>
        <w:t>Lunch</w:t>
      </w:r>
    </w:p>
    <w:p w:rsidR="00B0035D" w:rsidRPr="002D17D5" w:rsidRDefault="00B0035D" w:rsidP="00C9465F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10119" w:rsidRPr="00FB7CE3" w:rsidRDefault="00B93BF0" w:rsidP="00FB7CE3">
      <w:pPr>
        <w:shd w:val="clear" w:color="auto" w:fill="FFFFFF"/>
        <w:spacing w:after="0" w:line="240" w:lineRule="auto"/>
        <w:rPr>
          <w:rFonts w:eastAsia="Calibri" w:cstheme="minorHAnsi"/>
          <w:bCs/>
          <w:sz w:val="24"/>
          <w:szCs w:val="24"/>
          <w:lang w:val="en-IN" w:eastAsia="en-IN"/>
        </w:rPr>
      </w:pPr>
      <w:r w:rsidRPr="002D17D5">
        <w:rPr>
          <w:rFonts w:cstheme="minorHAnsi"/>
          <w:sz w:val="24"/>
          <w:szCs w:val="24"/>
        </w:rPr>
        <w:t>1</w:t>
      </w:r>
      <w:r w:rsidR="00510DAB" w:rsidRPr="002D17D5">
        <w:rPr>
          <w:rFonts w:cstheme="minorHAnsi"/>
          <w:sz w:val="24"/>
          <w:szCs w:val="24"/>
        </w:rPr>
        <w:t>4</w:t>
      </w:r>
      <w:r w:rsidRPr="002D17D5">
        <w:rPr>
          <w:rFonts w:cstheme="minorHAnsi"/>
          <w:sz w:val="24"/>
          <w:szCs w:val="24"/>
        </w:rPr>
        <w:t>:</w:t>
      </w:r>
      <w:r w:rsidR="004B7DF7">
        <w:rPr>
          <w:rFonts w:cstheme="minorHAnsi"/>
          <w:sz w:val="24"/>
          <w:szCs w:val="24"/>
        </w:rPr>
        <w:t>2</w:t>
      </w:r>
      <w:r w:rsidRPr="002D17D5">
        <w:rPr>
          <w:rFonts w:cstheme="minorHAnsi"/>
          <w:sz w:val="24"/>
          <w:szCs w:val="24"/>
        </w:rPr>
        <w:t>0 hrs - 1</w:t>
      </w:r>
      <w:r w:rsidR="004B7DF7">
        <w:rPr>
          <w:rFonts w:cstheme="minorHAnsi"/>
          <w:sz w:val="24"/>
          <w:szCs w:val="24"/>
        </w:rPr>
        <w:t>6</w:t>
      </w:r>
      <w:r w:rsidRPr="002D17D5">
        <w:rPr>
          <w:rFonts w:cstheme="minorHAnsi"/>
          <w:sz w:val="24"/>
          <w:szCs w:val="24"/>
        </w:rPr>
        <w:t>:</w:t>
      </w:r>
      <w:r w:rsidR="004B7DF7">
        <w:rPr>
          <w:rFonts w:cstheme="minorHAnsi"/>
          <w:sz w:val="24"/>
          <w:szCs w:val="24"/>
        </w:rPr>
        <w:t>20</w:t>
      </w:r>
      <w:r w:rsidRPr="002D17D5">
        <w:rPr>
          <w:rFonts w:cstheme="minorHAnsi"/>
          <w:sz w:val="24"/>
          <w:szCs w:val="24"/>
        </w:rPr>
        <w:t xml:space="preserve"> hrs         </w:t>
      </w:r>
      <w:r w:rsidR="00FB7CE3">
        <w:rPr>
          <w:rFonts w:cstheme="minorHAnsi"/>
          <w:sz w:val="24"/>
          <w:szCs w:val="24"/>
        </w:rPr>
        <w:t xml:space="preserve">      </w:t>
      </w:r>
      <w:r w:rsidR="00710119" w:rsidRPr="002D17D5">
        <w:rPr>
          <w:rFonts w:cstheme="minorHAnsi"/>
          <w:b/>
          <w:sz w:val="24"/>
          <w:szCs w:val="24"/>
        </w:rPr>
        <w:t xml:space="preserve">Panel III – Economist Panel </w:t>
      </w:r>
      <w:r w:rsidR="00710119" w:rsidRPr="002D17D5">
        <w:rPr>
          <w:rFonts w:cstheme="minorHAnsi"/>
          <w:sz w:val="24"/>
          <w:szCs w:val="24"/>
        </w:rPr>
        <w:t xml:space="preserve">  </w:t>
      </w:r>
    </w:p>
    <w:p w:rsidR="004B7DF7" w:rsidRDefault="00710119" w:rsidP="00A404AC">
      <w:pPr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ab/>
      </w:r>
      <w:r w:rsidRPr="002D17D5">
        <w:rPr>
          <w:rFonts w:cstheme="minorHAnsi"/>
          <w:sz w:val="24"/>
          <w:szCs w:val="24"/>
        </w:rPr>
        <w:tab/>
      </w:r>
    </w:p>
    <w:p w:rsidR="00710119" w:rsidRPr="002D17D5" w:rsidRDefault="00710119" w:rsidP="004B7DF7">
      <w:pPr>
        <w:ind w:left="2160" w:firstLine="720"/>
        <w:rPr>
          <w:rFonts w:cstheme="minorHAnsi"/>
          <w:sz w:val="24"/>
          <w:szCs w:val="24"/>
        </w:rPr>
      </w:pPr>
      <w:r w:rsidRPr="002D17D5">
        <w:rPr>
          <w:rFonts w:cstheme="minorHAnsi"/>
          <w:sz w:val="24"/>
          <w:szCs w:val="24"/>
        </w:rPr>
        <w:t>Mr. Jahangir Aziz – Global Head Emerging Market Economics – J.P. Morgan</w:t>
      </w:r>
      <w:r w:rsidR="00676E96">
        <w:rPr>
          <w:rFonts w:cstheme="minorHAnsi"/>
          <w:sz w:val="24"/>
          <w:szCs w:val="24"/>
        </w:rPr>
        <w:t xml:space="preserve">, </w:t>
      </w:r>
      <w:r w:rsidR="009437DD" w:rsidRPr="002D17D5">
        <w:rPr>
          <w:rFonts w:cstheme="minorHAnsi"/>
          <w:sz w:val="24"/>
          <w:szCs w:val="24"/>
        </w:rPr>
        <w:t xml:space="preserve"> </w:t>
      </w:r>
    </w:p>
    <w:p w:rsidR="00710119" w:rsidRPr="002D17D5" w:rsidRDefault="00710119" w:rsidP="00710119">
      <w:pPr>
        <w:spacing w:line="240" w:lineRule="auto"/>
        <w:ind w:left="2880"/>
        <w:rPr>
          <w:rFonts w:eastAsia="MS Mincho" w:cstheme="minorHAnsi"/>
          <w:sz w:val="24"/>
          <w:szCs w:val="24"/>
        </w:rPr>
      </w:pPr>
      <w:r w:rsidRPr="002D17D5">
        <w:rPr>
          <w:rFonts w:eastAsia="MS Mincho" w:cstheme="minorHAnsi"/>
          <w:sz w:val="24"/>
          <w:szCs w:val="24"/>
        </w:rPr>
        <w:t>Dr. Soumya Kanti Ghosh- Gr</w:t>
      </w:r>
      <w:r w:rsidR="009437DD" w:rsidRPr="002D17D5">
        <w:rPr>
          <w:rFonts w:eastAsia="MS Mincho" w:cstheme="minorHAnsi"/>
          <w:sz w:val="24"/>
          <w:szCs w:val="24"/>
        </w:rPr>
        <w:t>oup Chief Economic Adviser, SBI, Mumbai</w:t>
      </w:r>
    </w:p>
    <w:p w:rsidR="005515FB" w:rsidRPr="005515FB" w:rsidRDefault="00FF3551" w:rsidP="005515FB">
      <w:pPr>
        <w:ind w:left="2880"/>
        <w:rPr>
          <w:rFonts w:eastAsia="MS Mincho" w:cstheme="minorHAnsi"/>
          <w:sz w:val="24"/>
          <w:szCs w:val="24"/>
        </w:rPr>
      </w:pPr>
      <w:r w:rsidRPr="002D17D5">
        <w:rPr>
          <w:rFonts w:eastAsia="MS Mincho" w:cstheme="minorHAnsi"/>
          <w:sz w:val="24"/>
          <w:szCs w:val="24"/>
        </w:rPr>
        <w:t xml:space="preserve">Ms. Mahima Khanna </w:t>
      </w:r>
      <w:proofErr w:type="gramStart"/>
      <w:r w:rsidRPr="002D17D5">
        <w:rPr>
          <w:rFonts w:eastAsia="MS Mincho" w:cstheme="minorHAnsi"/>
          <w:sz w:val="24"/>
          <w:szCs w:val="24"/>
        </w:rPr>
        <w:t xml:space="preserve">- </w:t>
      </w:r>
      <w:r w:rsidR="00BF1E77" w:rsidRPr="002D17D5">
        <w:rPr>
          <w:rFonts w:eastAsia="MS Mincho" w:cstheme="minorHAnsi"/>
          <w:sz w:val="24"/>
          <w:szCs w:val="24"/>
        </w:rPr>
        <w:t xml:space="preserve"> </w:t>
      </w:r>
      <w:r w:rsidR="00033AA3">
        <w:rPr>
          <w:rFonts w:eastAsia="MS Mincho" w:cstheme="minorHAnsi"/>
          <w:sz w:val="24"/>
          <w:szCs w:val="24"/>
        </w:rPr>
        <w:t>Financial</w:t>
      </w:r>
      <w:proofErr w:type="gramEnd"/>
      <w:r w:rsidR="00033AA3">
        <w:rPr>
          <w:rFonts w:eastAsia="MS Mincho" w:cstheme="minorHAnsi"/>
          <w:sz w:val="24"/>
          <w:szCs w:val="24"/>
        </w:rPr>
        <w:t xml:space="preserve"> Sector </w:t>
      </w:r>
      <w:r w:rsidR="00BF1E77" w:rsidRPr="002D17D5">
        <w:rPr>
          <w:rFonts w:eastAsia="MS Mincho" w:cstheme="minorHAnsi"/>
          <w:sz w:val="24"/>
          <w:szCs w:val="24"/>
        </w:rPr>
        <w:t xml:space="preserve">Economist, </w:t>
      </w:r>
      <w:r w:rsidR="00710119" w:rsidRPr="002D17D5">
        <w:rPr>
          <w:rFonts w:eastAsia="MS Mincho" w:cstheme="minorHAnsi"/>
          <w:sz w:val="24"/>
          <w:szCs w:val="24"/>
        </w:rPr>
        <w:t xml:space="preserve"> </w:t>
      </w:r>
      <w:r w:rsidR="005515FB">
        <w:rPr>
          <w:rFonts w:eastAsia="MS Mincho" w:cstheme="minorHAnsi"/>
          <w:sz w:val="24"/>
          <w:szCs w:val="24"/>
        </w:rPr>
        <w:tab/>
        <w:t xml:space="preserve">                                                                    </w:t>
      </w:r>
      <w:r w:rsidR="005515FB">
        <w:t>International Finance Corporation, The World Bank Group</w:t>
      </w:r>
    </w:p>
    <w:p w:rsidR="00EC0D2E" w:rsidRPr="002D17D5" w:rsidRDefault="00EC0D2E" w:rsidP="00EC0D2E">
      <w:pPr>
        <w:pStyle w:val="NoSpacing"/>
        <w:ind w:left="2880"/>
        <w:rPr>
          <w:rFonts w:cstheme="minorHAnsi"/>
          <w:sz w:val="24"/>
          <w:szCs w:val="24"/>
        </w:rPr>
      </w:pPr>
    </w:p>
    <w:p w:rsidR="000400AF" w:rsidRPr="002D17D5" w:rsidRDefault="00A67C97" w:rsidP="00A67C97">
      <w:pPr>
        <w:pStyle w:val="PlainText"/>
        <w:tabs>
          <w:tab w:val="left" w:pos="1440"/>
          <w:tab w:val="left" w:pos="2700"/>
          <w:tab w:val="left" w:pos="30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b/>
          <w:sz w:val="24"/>
          <w:szCs w:val="24"/>
        </w:rPr>
        <w:t xml:space="preserve">Moderator: </w:t>
      </w:r>
      <w:r w:rsidR="000400AF" w:rsidRPr="002D17D5">
        <w:rPr>
          <w:rFonts w:asciiTheme="minorHAnsi" w:hAnsiTheme="minorHAnsi" w:cstheme="minorHAnsi"/>
          <w:b/>
          <w:sz w:val="24"/>
          <w:szCs w:val="24"/>
        </w:rPr>
        <w:tab/>
      </w:r>
      <w:r w:rsidR="000400AF" w:rsidRPr="002D17D5">
        <w:rPr>
          <w:rFonts w:asciiTheme="minorHAnsi" w:hAnsiTheme="minorHAnsi" w:cstheme="minorHAnsi"/>
          <w:sz w:val="24"/>
          <w:szCs w:val="24"/>
        </w:rPr>
        <w:tab/>
      </w:r>
      <w:r w:rsidR="00402925" w:rsidRPr="002D17D5">
        <w:rPr>
          <w:rFonts w:asciiTheme="minorHAnsi" w:hAnsiTheme="minorHAnsi" w:cstheme="minorHAnsi"/>
          <w:sz w:val="24"/>
          <w:szCs w:val="24"/>
        </w:rPr>
        <w:t xml:space="preserve">   </w:t>
      </w:r>
      <w:r w:rsidR="000400AF" w:rsidRPr="002D17D5">
        <w:rPr>
          <w:rFonts w:asciiTheme="minorHAnsi" w:hAnsiTheme="minorHAnsi" w:cstheme="minorHAnsi"/>
          <w:sz w:val="24"/>
          <w:szCs w:val="24"/>
        </w:rPr>
        <w:t>Mr. Ananth Narayan- Associate Professor, Finance - SPJIMR institute</w:t>
      </w:r>
    </w:p>
    <w:p w:rsidR="000400AF" w:rsidRPr="002D17D5" w:rsidRDefault="000400AF" w:rsidP="00710119">
      <w:pPr>
        <w:spacing w:line="240" w:lineRule="auto"/>
        <w:ind w:left="2880"/>
        <w:rPr>
          <w:rFonts w:eastAsia="MS Mincho" w:cstheme="minorHAnsi"/>
          <w:sz w:val="24"/>
          <w:szCs w:val="24"/>
        </w:rPr>
      </w:pPr>
    </w:p>
    <w:p w:rsidR="00510DAB" w:rsidRDefault="00DB27D2" w:rsidP="008456BA">
      <w:pPr>
        <w:pStyle w:val="PlainText"/>
        <w:tabs>
          <w:tab w:val="left" w:pos="1440"/>
        </w:tabs>
        <w:ind w:left="-360"/>
        <w:jc w:val="both"/>
        <w:rPr>
          <w:rFonts w:asciiTheme="minorHAnsi" w:hAnsiTheme="minorHAnsi" w:cstheme="minorHAnsi"/>
          <w:sz w:val="24"/>
          <w:szCs w:val="24"/>
        </w:rPr>
      </w:pPr>
      <w:r w:rsidRPr="002D17D5">
        <w:rPr>
          <w:rFonts w:asciiTheme="minorHAnsi" w:hAnsiTheme="minorHAnsi" w:cstheme="minorHAnsi"/>
          <w:sz w:val="24"/>
          <w:szCs w:val="24"/>
        </w:rPr>
        <w:t xml:space="preserve">    1</w:t>
      </w:r>
      <w:r w:rsidR="004B7DF7">
        <w:rPr>
          <w:rFonts w:asciiTheme="minorHAnsi" w:hAnsiTheme="minorHAnsi" w:cstheme="minorHAnsi"/>
          <w:sz w:val="24"/>
          <w:szCs w:val="24"/>
        </w:rPr>
        <w:t>6</w:t>
      </w:r>
      <w:r w:rsidRPr="002D17D5">
        <w:rPr>
          <w:rFonts w:asciiTheme="minorHAnsi" w:hAnsiTheme="minorHAnsi" w:cstheme="minorHAnsi"/>
          <w:sz w:val="24"/>
          <w:szCs w:val="24"/>
        </w:rPr>
        <w:t>:</w:t>
      </w:r>
      <w:r w:rsidR="004B7DF7">
        <w:rPr>
          <w:rFonts w:asciiTheme="minorHAnsi" w:hAnsiTheme="minorHAnsi" w:cstheme="minorHAnsi"/>
          <w:sz w:val="24"/>
          <w:szCs w:val="24"/>
        </w:rPr>
        <w:t>30</w:t>
      </w:r>
      <w:r w:rsidR="00402925" w:rsidRPr="002D17D5">
        <w:rPr>
          <w:rFonts w:asciiTheme="minorHAnsi" w:hAnsiTheme="minorHAnsi" w:cstheme="minorHAnsi"/>
          <w:sz w:val="24"/>
          <w:szCs w:val="24"/>
        </w:rPr>
        <w:t xml:space="preserve"> hrs </w:t>
      </w:r>
      <w:r w:rsidR="00684CC4" w:rsidRPr="002D17D5">
        <w:rPr>
          <w:rFonts w:asciiTheme="minorHAnsi" w:hAnsiTheme="minorHAnsi" w:cstheme="minorHAnsi"/>
          <w:sz w:val="24"/>
          <w:szCs w:val="24"/>
        </w:rPr>
        <w:tab/>
      </w:r>
      <w:r w:rsidR="000C46E9" w:rsidRPr="002D17D5">
        <w:rPr>
          <w:rFonts w:asciiTheme="minorHAnsi" w:hAnsiTheme="minorHAnsi" w:cstheme="minorHAnsi"/>
          <w:sz w:val="24"/>
          <w:szCs w:val="24"/>
        </w:rPr>
        <w:t xml:space="preserve">        </w:t>
      </w:r>
      <w:r w:rsidR="00402925" w:rsidRPr="002D17D5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0C46E9" w:rsidRPr="002D17D5">
        <w:rPr>
          <w:rFonts w:asciiTheme="minorHAnsi" w:hAnsiTheme="minorHAnsi" w:cstheme="minorHAnsi"/>
          <w:sz w:val="24"/>
          <w:szCs w:val="24"/>
        </w:rPr>
        <w:t xml:space="preserve">    Vote </w:t>
      </w:r>
      <w:bookmarkStart w:id="0" w:name="_GoBack"/>
      <w:bookmarkEnd w:id="0"/>
      <w:r w:rsidR="000C46E9" w:rsidRPr="002D17D5">
        <w:rPr>
          <w:rFonts w:asciiTheme="minorHAnsi" w:hAnsiTheme="minorHAnsi" w:cstheme="minorHAnsi"/>
          <w:sz w:val="24"/>
          <w:szCs w:val="24"/>
        </w:rPr>
        <w:t xml:space="preserve">of thanks by </w:t>
      </w:r>
      <w:r w:rsidR="002D17D5">
        <w:rPr>
          <w:rFonts w:asciiTheme="minorHAnsi" w:hAnsiTheme="minorHAnsi" w:cstheme="minorHAnsi"/>
          <w:sz w:val="24"/>
          <w:szCs w:val="24"/>
        </w:rPr>
        <w:t>Mr.</w:t>
      </w:r>
      <w:r w:rsidR="00825B08" w:rsidRPr="002D17D5">
        <w:rPr>
          <w:rFonts w:asciiTheme="minorHAnsi" w:hAnsiTheme="minorHAnsi" w:cstheme="minorHAnsi"/>
          <w:sz w:val="24"/>
          <w:szCs w:val="24"/>
        </w:rPr>
        <w:t xml:space="preserve"> D.V.S.S.V.Prasad,</w:t>
      </w:r>
      <w:r w:rsidR="00A11339" w:rsidRPr="002D17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C46E9" w:rsidRPr="002D17D5">
        <w:rPr>
          <w:rFonts w:asciiTheme="minorHAnsi" w:hAnsiTheme="minorHAnsi" w:cstheme="minorHAnsi"/>
          <w:sz w:val="24"/>
          <w:szCs w:val="24"/>
        </w:rPr>
        <w:t>CEO ,</w:t>
      </w:r>
      <w:proofErr w:type="gramEnd"/>
      <w:r w:rsidR="000C46E9" w:rsidRPr="002D17D5">
        <w:rPr>
          <w:rFonts w:asciiTheme="minorHAnsi" w:hAnsiTheme="minorHAnsi" w:cstheme="minorHAnsi"/>
          <w:sz w:val="24"/>
          <w:szCs w:val="24"/>
        </w:rPr>
        <w:t xml:space="preserve"> FIMMDA </w:t>
      </w:r>
      <w:r w:rsidR="00402925" w:rsidRPr="002D17D5">
        <w:rPr>
          <w:rFonts w:asciiTheme="minorHAnsi" w:hAnsiTheme="minorHAnsi" w:cstheme="minorHAnsi"/>
          <w:sz w:val="24"/>
          <w:szCs w:val="24"/>
        </w:rPr>
        <w:t>.</w:t>
      </w:r>
      <w:r w:rsidR="000C46E9" w:rsidRPr="002D17D5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3F15D8" w:rsidRPr="002D17D5" w:rsidRDefault="003F15D8" w:rsidP="00760300">
      <w:pPr>
        <w:pStyle w:val="PlainText"/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02925" w:rsidRPr="00760300" w:rsidRDefault="00760300" w:rsidP="00760300">
      <w:pPr>
        <w:pStyle w:val="PlainText"/>
        <w:tabs>
          <w:tab w:val="left" w:pos="1440"/>
        </w:tabs>
        <w:ind w:left="-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</w:t>
      </w:r>
      <w:r w:rsidR="003F15D8">
        <w:rPr>
          <w:rFonts w:cstheme="minorHAnsi"/>
          <w:sz w:val="24"/>
          <w:szCs w:val="24"/>
        </w:rPr>
        <w:tab/>
      </w:r>
      <w:r w:rsidR="003F15D8">
        <w:rPr>
          <w:rFonts w:cstheme="minorHAnsi"/>
          <w:sz w:val="24"/>
          <w:szCs w:val="24"/>
        </w:rPr>
        <w:tab/>
        <w:t xml:space="preserve">      </w:t>
      </w:r>
      <w:r w:rsidR="00676E96">
        <w:rPr>
          <w:rFonts w:cstheme="minorHAnsi"/>
          <w:sz w:val="24"/>
          <w:szCs w:val="24"/>
        </w:rPr>
        <w:tab/>
      </w:r>
      <w:r w:rsidR="00676E9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402925" w:rsidRPr="00760300" w:rsidSect="00A67C97">
      <w:headerReference w:type="default" r:id="rId9"/>
      <w:pgSz w:w="12240" w:h="15840" w:code="1"/>
      <w:pgMar w:top="2552" w:right="864" w:bottom="994" w:left="864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F0" w:rsidRDefault="000C2FF0" w:rsidP="00D90D17">
      <w:pPr>
        <w:spacing w:after="0" w:line="240" w:lineRule="auto"/>
      </w:pPr>
      <w:r>
        <w:separator/>
      </w:r>
    </w:p>
  </w:endnote>
  <w:endnote w:type="continuationSeparator" w:id="0">
    <w:p w:rsidR="000C2FF0" w:rsidRDefault="000C2FF0" w:rsidP="00D9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Bold">
    <w:altName w:val="Akzidenz Grotesk BE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F0" w:rsidRDefault="000C2FF0" w:rsidP="00D90D17">
      <w:pPr>
        <w:spacing w:after="0" w:line="240" w:lineRule="auto"/>
      </w:pPr>
      <w:r>
        <w:separator/>
      </w:r>
    </w:p>
  </w:footnote>
  <w:footnote w:type="continuationSeparator" w:id="0">
    <w:p w:rsidR="000C2FF0" w:rsidRDefault="000C2FF0" w:rsidP="00D9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53" w:rsidRDefault="002F3553">
    <w:pPr>
      <w:pStyle w:val="Header"/>
    </w:pPr>
  </w:p>
  <w:p w:rsidR="002F3553" w:rsidRDefault="002F3553" w:rsidP="00D90D17">
    <w:pPr>
      <w:pStyle w:val="Header"/>
      <w:tabs>
        <w:tab w:val="center" w:pos="2520"/>
      </w:tabs>
      <w:rPr>
        <w:rFonts w:ascii="Book Antiqua" w:hAnsi="Book Antiqua" w:cs="Microsoft Sans Serif"/>
        <w:b/>
        <w:bCs/>
        <w:i/>
        <w:iCs/>
        <w:sz w:val="18"/>
      </w:rPr>
    </w:pPr>
  </w:p>
  <w:p w:rsidR="002F3553" w:rsidRDefault="002F3553" w:rsidP="00D90D17">
    <w:pPr>
      <w:pStyle w:val="Header"/>
      <w:tabs>
        <w:tab w:val="center" w:pos="2520"/>
      </w:tabs>
      <w:rPr>
        <w:rFonts w:ascii="Book Antiqua" w:hAnsi="Book Antiqua" w:cs="Microsoft Sans Serif"/>
        <w:b/>
        <w:bCs/>
        <w:i/>
        <w:iCs/>
        <w:sz w:val="18"/>
      </w:rPr>
    </w:pPr>
    <w:r>
      <w:rPr>
        <w:rFonts w:ascii="Book Antiqua" w:hAnsi="Book Antiqua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42A2662E" wp14:editId="6B36C0EF">
          <wp:simplePos x="0" y="0"/>
          <wp:positionH relativeFrom="column">
            <wp:posOffset>-16510</wp:posOffset>
          </wp:positionH>
          <wp:positionV relativeFrom="paragraph">
            <wp:posOffset>111125</wp:posOffset>
          </wp:positionV>
          <wp:extent cx="1063625" cy="812800"/>
          <wp:effectExtent l="0" t="0" r="3175" b="6350"/>
          <wp:wrapTight wrapText="bothSides">
            <wp:wrapPolygon edited="0">
              <wp:start x="0" y="0"/>
              <wp:lineTo x="0" y="21263"/>
              <wp:lineTo x="21278" y="21263"/>
              <wp:lineTo x="21278" y="0"/>
              <wp:lineTo x="0" y="0"/>
            </wp:wrapPolygon>
          </wp:wrapTight>
          <wp:docPr id="4" name="Picture 1" descr="clip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0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3553" w:rsidRPr="00AA1945" w:rsidRDefault="002F3553" w:rsidP="00D90D17">
    <w:pPr>
      <w:pStyle w:val="Header"/>
      <w:jc w:val="right"/>
      <w:rPr>
        <w:rFonts w:ascii="Book Antiqua" w:hAnsi="Book Antiqua" w:cs="Arial"/>
        <w:sz w:val="18"/>
        <w:lang w:val="it-IT"/>
      </w:rPr>
    </w:pPr>
    <w:r w:rsidRPr="00AA1945">
      <w:rPr>
        <w:rFonts w:ascii="Book Antiqua" w:hAnsi="Book Antiqua" w:cs="Arial"/>
        <w:sz w:val="18"/>
        <w:lang w:val="it-IT"/>
      </w:rPr>
      <w:t>Regd. Office : 2nd flr, United India Bldg,</w:t>
    </w:r>
  </w:p>
  <w:p w:rsidR="002F3553" w:rsidRPr="00AA1945" w:rsidRDefault="002F3553" w:rsidP="00D90D17">
    <w:pPr>
      <w:pStyle w:val="Header"/>
      <w:ind w:left="4320"/>
      <w:jc w:val="right"/>
      <w:rPr>
        <w:rFonts w:ascii="Book Antiqua" w:hAnsi="Book Antiqua" w:cs="Arial"/>
        <w:sz w:val="18"/>
        <w:lang w:val="it-IT"/>
      </w:rPr>
    </w:pPr>
    <w:r>
      <w:rPr>
        <w:rFonts w:ascii="Book Antiqua" w:hAnsi="Book Antiqua" w:cs="Arial"/>
        <w:sz w:val="18"/>
        <w:lang w:val="it-IT"/>
      </w:rPr>
      <w:tab/>
    </w:r>
    <w:r>
      <w:rPr>
        <w:rFonts w:ascii="Book Antiqua" w:hAnsi="Book Antiqua" w:cs="Arial"/>
        <w:sz w:val="18"/>
        <w:lang w:val="it-IT"/>
      </w:rPr>
      <w:tab/>
      <w:t xml:space="preserve">                   </w:t>
    </w:r>
    <w:r w:rsidRPr="00AA1945">
      <w:rPr>
        <w:rFonts w:ascii="Book Antiqua" w:hAnsi="Book Antiqua" w:cs="Arial"/>
        <w:sz w:val="18"/>
        <w:lang w:val="it-IT"/>
      </w:rPr>
      <w:t xml:space="preserve">Nxt to RBI Amar Bldg Monetary Museum, </w:t>
    </w:r>
    <w:r w:rsidRPr="00AA1945">
      <w:rPr>
        <w:rFonts w:ascii="Book Antiqua" w:hAnsi="Book Antiqua" w:cs="Arial"/>
        <w:sz w:val="18"/>
        <w:lang w:val="it-IT"/>
      </w:rPr>
      <w:br/>
    </w:r>
    <w:r>
      <w:rPr>
        <w:rFonts w:ascii="Book Antiqua" w:hAnsi="Book Antiqua" w:cs="Arial"/>
        <w:sz w:val="18"/>
        <w:lang w:val="it-IT"/>
      </w:rPr>
      <w:t xml:space="preserve">                   </w:t>
    </w:r>
    <w:r w:rsidRPr="00AA1945">
      <w:rPr>
        <w:rFonts w:ascii="Book Antiqua" w:hAnsi="Book Antiqua" w:cs="Arial"/>
        <w:sz w:val="18"/>
        <w:lang w:val="it-IT"/>
      </w:rPr>
      <w:t xml:space="preserve">               Sir P. M. Road, Fort, Mumbai 400 001.</w:t>
    </w:r>
    <w:r w:rsidRPr="00AA1945">
      <w:rPr>
        <w:rFonts w:ascii="Book Antiqua" w:hAnsi="Book Antiqua" w:cs="Arial"/>
        <w:sz w:val="18"/>
        <w:lang w:val="it-IT"/>
      </w:rPr>
      <w:br/>
      <w:t xml:space="preserve">               Tel: </w:t>
    </w:r>
    <w:r>
      <w:rPr>
        <w:rFonts w:ascii="Book Antiqua" w:hAnsi="Book Antiqua" w:cs="Arial"/>
        <w:sz w:val="18"/>
        <w:lang w:val="it-IT"/>
      </w:rPr>
      <w:t xml:space="preserve">(91-22) </w:t>
    </w:r>
    <w:r w:rsidRPr="00AA1945">
      <w:rPr>
        <w:rFonts w:ascii="Book Antiqua" w:hAnsi="Book Antiqua" w:cs="Arial"/>
        <w:sz w:val="18"/>
        <w:lang w:val="it-IT"/>
      </w:rPr>
      <w:t xml:space="preserve">- 2269 0321- 26 </w:t>
    </w:r>
    <w:r w:rsidRPr="00AA1945">
      <w:rPr>
        <w:rFonts w:ascii="Book Antiqua" w:hAnsi="Book Antiqua" w:cs="Arial"/>
        <w:sz w:val="18"/>
        <w:lang w:val="it-IT"/>
      </w:rPr>
      <w:br/>
      <w:t xml:space="preserve">               Fax: </w:t>
    </w:r>
    <w:r>
      <w:rPr>
        <w:rFonts w:ascii="Book Antiqua" w:hAnsi="Book Antiqua" w:cs="Arial"/>
        <w:sz w:val="18"/>
        <w:lang w:val="it-IT"/>
      </w:rPr>
      <w:t xml:space="preserve">(91-22) </w:t>
    </w:r>
    <w:r w:rsidRPr="00AA1945">
      <w:rPr>
        <w:rFonts w:ascii="Book Antiqua" w:hAnsi="Book Antiqua" w:cs="Arial"/>
        <w:sz w:val="18"/>
        <w:lang w:val="it-IT"/>
      </w:rPr>
      <w:t xml:space="preserve">2262 6454 </w:t>
    </w:r>
  </w:p>
  <w:p w:rsidR="002F3553" w:rsidRDefault="002F3553" w:rsidP="00C00498">
    <w:pPr>
      <w:pStyle w:val="Header"/>
      <w:jc w:val="right"/>
      <w:rPr>
        <w:rFonts w:ascii="Book Antiqua" w:hAnsi="Book Antiqua" w:cs="Arial"/>
        <w:sz w:val="18"/>
        <w:lang w:val="it-IT"/>
      </w:rPr>
    </w:pPr>
    <w:r>
      <w:rPr>
        <w:rFonts w:ascii="Book Antiqua" w:hAnsi="Book Antiqua" w:cs="Arial"/>
        <w:sz w:val="18"/>
        <w:lang w:val="it-IT"/>
      </w:rPr>
      <w:t xml:space="preserve">                                                                                                                                                 E-mail: </w:t>
    </w:r>
    <w:hyperlink r:id="rId2" w:history="1">
      <w:r w:rsidRPr="00FC73A2">
        <w:rPr>
          <w:rStyle w:val="Hyperlink"/>
          <w:rFonts w:ascii="Book Antiqua" w:hAnsi="Book Antiqua" w:cs="Arial"/>
          <w:sz w:val="18"/>
          <w:lang w:val="it-IT"/>
        </w:rPr>
        <w:t>fimmda@fimmda.org</w:t>
      </w:r>
    </w:hyperlink>
  </w:p>
  <w:p w:rsidR="002F3553" w:rsidRPr="00C00498" w:rsidRDefault="002F3553" w:rsidP="00C00498">
    <w:pPr>
      <w:pStyle w:val="Header"/>
      <w:rPr>
        <w:rFonts w:ascii="Book Antiqua" w:hAnsi="Book Antiqua" w:cs="Arial"/>
        <w:sz w:val="18"/>
        <w:lang w:val="it-IT"/>
      </w:rPr>
    </w:pPr>
    <w:r>
      <w:rPr>
        <w:rFonts w:ascii="Book Antiqua" w:hAnsi="Book Antiqua" w:cs="Microsoft Sans Serif"/>
        <w:b/>
        <w:bCs/>
        <w:i/>
        <w:iCs/>
        <w:sz w:val="18"/>
      </w:rPr>
      <w:t>Nurturing Markets,</w:t>
    </w:r>
  </w:p>
  <w:p w:rsidR="002F3553" w:rsidRDefault="002F3553" w:rsidP="00D90D17">
    <w:pPr>
      <w:pStyle w:val="Heading7"/>
      <w:ind w:left="0" w:firstLine="0"/>
    </w:pPr>
    <w:r>
      <w:rPr>
        <w:b/>
        <w:bCs/>
      </w:rPr>
      <w:t>Widening Horizons</w:t>
    </w:r>
  </w:p>
  <w:p w:rsidR="002F3553" w:rsidRPr="00C00498" w:rsidRDefault="002F3553" w:rsidP="00C00498">
    <w:pPr>
      <w:pStyle w:val="Header"/>
      <w:ind w:left="4320"/>
      <w:jc w:val="right"/>
      <w:rPr>
        <w:rFonts w:ascii="Book Antiqua" w:hAnsi="Book Antiqua" w:cs="Arial"/>
        <w:sz w:val="18"/>
        <w:lang w:val="it-IT"/>
      </w:rPr>
    </w:pPr>
    <w:r>
      <w:rPr>
        <w:rFonts w:ascii="Book Antiqua" w:hAnsi="Book Antiqua" w:cs="Arial"/>
        <w:sz w:val="18"/>
        <w:lang w:val="it-IT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A5B44"/>
    <w:multiLevelType w:val="hybridMultilevel"/>
    <w:tmpl w:val="925EBA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F54"/>
    <w:multiLevelType w:val="hybridMultilevel"/>
    <w:tmpl w:val="7F4A9954"/>
    <w:lvl w:ilvl="0" w:tplc="04090003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>
    <w:nsid w:val="341D746F"/>
    <w:multiLevelType w:val="hybridMultilevel"/>
    <w:tmpl w:val="67DA9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C3726E"/>
    <w:multiLevelType w:val="hybridMultilevel"/>
    <w:tmpl w:val="46CA3958"/>
    <w:lvl w:ilvl="0" w:tplc="EFCE31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EF0358"/>
    <w:multiLevelType w:val="hybridMultilevel"/>
    <w:tmpl w:val="0930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7432"/>
    <w:multiLevelType w:val="hybridMultilevel"/>
    <w:tmpl w:val="2FAA1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13DFD"/>
    <w:multiLevelType w:val="hybridMultilevel"/>
    <w:tmpl w:val="2BA23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A93084"/>
    <w:multiLevelType w:val="hybridMultilevel"/>
    <w:tmpl w:val="2C62F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5360498"/>
    <w:multiLevelType w:val="hybridMultilevel"/>
    <w:tmpl w:val="DA266A40"/>
    <w:lvl w:ilvl="0" w:tplc="4009000F">
      <w:start w:val="1"/>
      <w:numFmt w:val="decimal"/>
      <w:lvlText w:val="%1."/>
      <w:lvlJc w:val="left"/>
      <w:pPr>
        <w:ind w:left="768" w:hanging="360"/>
      </w:pPr>
    </w:lvl>
    <w:lvl w:ilvl="1" w:tplc="40090019">
      <w:start w:val="1"/>
      <w:numFmt w:val="lowerLetter"/>
      <w:lvlText w:val="%2."/>
      <w:lvlJc w:val="left"/>
      <w:pPr>
        <w:ind w:left="1488" w:hanging="360"/>
      </w:pPr>
    </w:lvl>
    <w:lvl w:ilvl="2" w:tplc="4009001B">
      <w:start w:val="1"/>
      <w:numFmt w:val="lowerRoman"/>
      <w:lvlText w:val="%3."/>
      <w:lvlJc w:val="right"/>
      <w:pPr>
        <w:ind w:left="2208" w:hanging="180"/>
      </w:pPr>
    </w:lvl>
    <w:lvl w:ilvl="3" w:tplc="4009000F">
      <w:start w:val="1"/>
      <w:numFmt w:val="decimal"/>
      <w:lvlText w:val="%4."/>
      <w:lvlJc w:val="left"/>
      <w:pPr>
        <w:ind w:left="2928" w:hanging="360"/>
      </w:pPr>
    </w:lvl>
    <w:lvl w:ilvl="4" w:tplc="40090019">
      <w:start w:val="1"/>
      <w:numFmt w:val="lowerLetter"/>
      <w:lvlText w:val="%5."/>
      <w:lvlJc w:val="left"/>
      <w:pPr>
        <w:ind w:left="3648" w:hanging="360"/>
      </w:pPr>
    </w:lvl>
    <w:lvl w:ilvl="5" w:tplc="4009001B">
      <w:start w:val="1"/>
      <w:numFmt w:val="lowerRoman"/>
      <w:lvlText w:val="%6."/>
      <w:lvlJc w:val="right"/>
      <w:pPr>
        <w:ind w:left="4368" w:hanging="180"/>
      </w:pPr>
    </w:lvl>
    <w:lvl w:ilvl="6" w:tplc="4009000F">
      <w:start w:val="1"/>
      <w:numFmt w:val="decimal"/>
      <w:lvlText w:val="%7."/>
      <w:lvlJc w:val="left"/>
      <w:pPr>
        <w:ind w:left="5088" w:hanging="360"/>
      </w:pPr>
    </w:lvl>
    <w:lvl w:ilvl="7" w:tplc="40090019">
      <w:start w:val="1"/>
      <w:numFmt w:val="lowerLetter"/>
      <w:lvlText w:val="%8."/>
      <w:lvlJc w:val="left"/>
      <w:pPr>
        <w:ind w:left="5808" w:hanging="360"/>
      </w:pPr>
    </w:lvl>
    <w:lvl w:ilvl="8" w:tplc="4009001B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7A891EB7"/>
    <w:multiLevelType w:val="hybridMultilevel"/>
    <w:tmpl w:val="E5FC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CF"/>
    <w:rsid w:val="00021547"/>
    <w:rsid w:val="0002221B"/>
    <w:rsid w:val="0003101C"/>
    <w:rsid w:val="0003266F"/>
    <w:rsid w:val="000330CC"/>
    <w:rsid w:val="00033AA3"/>
    <w:rsid w:val="000400AF"/>
    <w:rsid w:val="00044986"/>
    <w:rsid w:val="000451AE"/>
    <w:rsid w:val="0004625E"/>
    <w:rsid w:val="00055E13"/>
    <w:rsid w:val="000675A7"/>
    <w:rsid w:val="00072700"/>
    <w:rsid w:val="00074CE8"/>
    <w:rsid w:val="000874A1"/>
    <w:rsid w:val="000A1A13"/>
    <w:rsid w:val="000A358D"/>
    <w:rsid w:val="000A67E4"/>
    <w:rsid w:val="000B37A7"/>
    <w:rsid w:val="000C0317"/>
    <w:rsid w:val="000C04E7"/>
    <w:rsid w:val="000C2FF0"/>
    <w:rsid w:val="000C46E9"/>
    <w:rsid w:val="000D1FBF"/>
    <w:rsid w:val="000E46A1"/>
    <w:rsid w:val="000F4428"/>
    <w:rsid w:val="00102E45"/>
    <w:rsid w:val="00106F10"/>
    <w:rsid w:val="00115857"/>
    <w:rsid w:val="00136131"/>
    <w:rsid w:val="00141558"/>
    <w:rsid w:val="00147E00"/>
    <w:rsid w:val="001617E9"/>
    <w:rsid w:val="001840D4"/>
    <w:rsid w:val="0019013F"/>
    <w:rsid w:val="00194107"/>
    <w:rsid w:val="00195EF2"/>
    <w:rsid w:val="00196581"/>
    <w:rsid w:val="001A31E1"/>
    <w:rsid w:val="001A71AF"/>
    <w:rsid w:val="001C2C2C"/>
    <w:rsid w:val="001D674A"/>
    <w:rsid w:val="001F0FC9"/>
    <w:rsid w:val="001F10AF"/>
    <w:rsid w:val="00202D76"/>
    <w:rsid w:val="00203FBA"/>
    <w:rsid w:val="002062A7"/>
    <w:rsid w:val="00217261"/>
    <w:rsid w:val="002238A7"/>
    <w:rsid w:val="00226E1B"/>
    <w:rsid w:val="00254458"/>
    <w:rsid w:val="0025621A"/>
    <w:rsid w:val="00261EC8"/>
    <w:rsid w:val="00267EFB"/>
    <w:rsid w:val="00274FA3"/>
    <w:rsid w:val="00286918"/>
    <w:rsid w:val="002A1074"/>
    <w:rsid w:val="002B0B7F"/>
    <w:rsid w:val="002B6AFE"/>
    <w:rsid w:val="002B7976"/>
    <w:rsid w:val="002C1633"/>
    <w:rsid w:val="002D0C5B"/>
    <w:rsid w:val="002D17D5"/>
    <w:rsid w:val="002F3553"/>
    <w:rsid w:val="00305FF3"/>
    <w:rsid w:val="00311D82"/>
    <w:rsid w:val="003142F4"/>
    <w:rsid w:val="00315113"/>
    <w:rsid w:val="0034711E"/>
    <w:rsid w:val="003501D7"/>
    <w:rsid w:val="00355B60"/>
    <w:rsid w:val="00360C31"/>
    <w:rsid w:val="00360CB5"/>
    <w:rsid w:val="00373751"/>
    <w:rsid w:val="00376CA3"/>
    <w:rsid w:val="00387455"/>
    <w:rsid w:val="0039007F"/>
    <w:rsid w:val="00393E1F"/>
    <w:rsid w:val="003B5D6B"/>
    <w:rsid w:val="003F15D8"/>
    <w:rsid w:val="003F2E3D"/>
    <w:rsid w:val="003F3CB0"/>
    <w:rsid w:val="00402925"/>
    <w:rsid w:val="0041377C"/>
    <w:rsid w:val="00424971"/>
    <w:rsid w:val="0042594C"/>
    <w:rsid w:val="00437E8D"/>
    <w:rsid w:val="00457038"/>
    <w:rsid w:val="004615CF"/>
    <w:rsid w:val="0048261E"/>
    <w:rsid w:val="0048274F"/>
    <w:rsid w:val="0048623B"/>
    <w:rsid w:val="00491569"/>
    <w:rsid w:val="004932F9"/>
    <w:rsid w:val="004A5284"/>
    <w:rsid w:val="004B068A"/>
    <w:rsid w:val="004B7DF7"/>
    <w:rsid w:val="004D1B15"/>
    <w:rsid w:val="004E5557"/>
    <w:rsid w:val="004F1DFD"/>
    <w:rsid w:val="004F2D10"/>
    <w:rsid w:val="004F5AE4"/>
    <w:rsid w:val="00506519"/>
    <w:rsid w:val="00510DAB"/>
    <w:rsid w:val="00512656"/>
    <w:rsid w:val="00514ACF"/>
    <w:rsid w:val="005159FE"/>
    <w:rsid w:val="0051702F"/>
    <w:rsid w:val="00517494"/>
    <w:rsid w:val="00524446"/>
    <w:rsid w:val="00544DE3"/>
    <w:rsid w:val="005462DA"/>
    <w:rsid w:val="005515FB"/>
    <w:rsid w:val="005601E7"/>
    <w:rsid w:val="00563FEF"/>
    <w:rsid w:val="00586AB4"/>
    <w:rsid w:val="00587DEF"/>
    <w:rsid w:val="005917F4"/>
    <w:rsid w:val="00592C11"/>
    <w:rsid w:val="005952A6"/>
    <w:rsid w:val="005D4D8C"/>
    <w:rsid w:val="005D6D89"/>
    <w:rsid w:val="005E3C4C"/>
    <w:rsid w:val="005F4402"/>
    <w:rsid w:val="00603108"/>
    <w:rsid w:val="00625C0A"/>
    <w:rsid w:val="006269A9"/>
    <w:rsid w:val="00631780"/>
    <w:rsid w:val="00633446"/>
    <w:rsid w:val="0063636D"/>
    <w:rsid w:val="00640E31"/>
    <w:rsid w:val="00647657"/>
    <w:rsid w:val="00647B53"/>
    <w:rsid w:val="006527C8"/>
    <w:rsid w:val="006564A0"/>
    <w:rsid w:val="006647C2"/>
    <w:rsid w:val="00676932"/>
    <w:rsid w:val="00676E96"/>
    <w:rsid w:val="00684CC4"/>
    <w:rsid w:val="0069639A"/>
    <w:rsid w:val="006A2C44"/>
    <w:rsid w:val="006A5F14"/>
    <w:rsid w:val="006A790A"/>
    <w:rsid w:val="006B028A"/>
    <w:rsid w:val="006D44E7"/>
    <w:rsid w:val="006F1473"/>
    <w:rsid w:val="006F2A86"/>
    <w:rsid w:val="00710119"/>
    <w:rsid w:val="00714E5F"/>
    <w:rsid w:val="00726537"/>
    <w:rsid w:val="0072685A"/>
    <w:rsid w:val="00736741"/>
    <w:rsid w:val="007367A4"/>
    <w:rsid w:val="0075041A"/>
    <w:rsid w:val="00750EA0"/>
    <w:rsid w:val="00760300"/>
    <w:rsid w:val="00767ED2"/>
    <w:rsid w:val="007718FD"/>
    <w:rsid w:val="0077260D"/>
    <w:rsid w:val="007726B6"/>
    <w:rsid w:val="00792ABC"/>
    <w:rsid w:val="00793296"/>
    <w:rsid w:val="007A31A4"/>
    <w:rsid w:val="007B6432"/>
    <w:rsid w:val="007C1752"/>
    <w:rsid w:val="007C4A8D"/>
    <w:rsid w:val="007D4DCB"/>
    <w:rsid w:val="007D5C84"/>
    <w:rsid w:val="008010FE"/>
    <w:rsid w:val="0081774E"/>
    <w:rsid w:val="00825B08"/>
    <w:rsid w:val="008321F3"/>
    <w:rsid w:val="00841A80"/>
    <w:rsid w:val="008429A6"/>
    <w:rsid w:val="00843D8F"/>
    <w:rsid w:val="008456BA"/>
    <w:rsid w:val="00851E9B"/>
    <w:rsid w:val="00857249"/>
    <w:rsid w:val="008611CE"/>
    <w:rsid w:val="008741CE"/>
    <w:rsid w:val="008910FD"/>
    <w:rsid w:val="00893C11"/>
    <w:rsid w:val="008A5245"/>
    <w:rsid w:val="008C2ED1"/>
    <w:rsid w:val="008D11D9"/>
    <w:rsid w:val="008E3DD9"/>
    <w:rsid w:val="00906689"/>
    <w:rsid w:val="00912216"/>
    <w:rsid w:val="009138AE"/>
    <w:rsid w:val="00927986"/>
    <w:rsid w:val="00937793"/>
    <w:rsid w:val="009437DD"/>
    <w:rsid w:val="00952505"/>
    <w:rsid w:val="00964D34"/>
    <w:rsid w:val="00972AE1"/>
    <w:rsid w:val="00977639"/>
    <w:rsid w:val="009840A3"/>
    <w:rsid w:val="00985C6E"/>
    <w:rsid w:val="009A2CD7"/>
    <w:rsid w:val="009A7EA7"/>
    <w:rsid w:val="009B0434"/>
    <w:rsid w:val="009F683F"/>
    <w:rsid w:val="009F6B26"/>
    <w:rsid w:val="00A11339"/>
    <w:rsid w:val="00A12BA5"/>
    <w:rsid w:val="00A152AB"/>
    <w:rsid w:val="00A31CD3"/>
    <w:rsid w:val="00A3654D"/>
    <w:rsid w:val="00A404AC"/>
    <w:rsid w:val="00A4503A"/>
    <w:rsid w:val="00A51393"/>
    <w:rsid w:val="00A53657"/>
    <w:rsid w:val="00A67C97"/>
    <w:rsid w:val="00AA02B6"/>
    <w:rsid w:val="00AD5EA0"/>
    <w:rsid w:val="00B0035D"/>
    <w:rsid w:val="00B02A78"/>
    <w:rsid w:val="00B04558"/>
    <w:rsid w:val="00B118A6"/>
    <w:rsid w:val="00B11A34"/>
    <w:rsid w:val="00B11F94"/>
    <w:rsid w:val="00B230AC"/>
    <w:rsid w:val="00B267E0"/>
    <w:rsid w:val="00B32E3D"/>
    <w:rsid w:val="00B41403"/>
    <w:rsid w:val="00B47A3C"/>
    <w:rsid w:val="00B64E58"/>
    <w:rsid w:val="00B93BF0"/>
    <w:rsid w:val="00B964F8"/>
    <w:rsid w:val="00BA1B61"/>
    <w:rsid w:val="00BB23A2"/>
    <w:rsid w:val="00BB2EDE"/>
    <w:rsid w:val="00BC3461"/>
    <w:rsid w:val="00BD44DB"/>
    <w:rsid w:val="00BD7644"/>
    <w:rsid w:val="00BD7A74"/>
    <w:rsid w:val="00BF1E77"/>
    <w:rsid w:val="00BF738F"/>
    <w:rsid w:val="00C00498"/>
    <w:rsid w:val="00C03098"/>
    <w:rsid w:val="00C04CFD"/>
    <w:rsid w:val="00C1073D"/>
    <w:rsid w:val="00C14533"/>
    <w:rsid w:val="00C325F3"/>
    <w:rsid w:val="00C3334A"/>
    <w:rsid w:val="00C35FD3"/>
    <w:rsid w:val="00C42D43"/>
    <w:rsid w:val="00C54D45"/>
    <w:rsid w:val="00C559C8"/>
    <w:rsid w:val="00C76CBC"/>
    <w:rsid w:val="00C82CDB"/>
    <w:rsid w:val="00C9465F"/>
    <w:rsid w:val="00C947FB"/>
    <w:rsid w:val="00C96426"/>
    <w:rsid w:val="00CA7C4D"/>
    <w:rsid w:val="00CB0309"/>
    <w:rsid w:val="00CB2EC8"/>
    <w:rsid w:val="00CB77C3"/>
    <w:rsid w:val="00CC39F9"/>
    <w:rsid w:val="00CC4348"/>
    <w:rsid w:val="00CD0278"/>
    <w:rsid w:val="00CD05BC"/>
    <w:rsid w:val="00CF262F"/>
    <w:rsid w:val="00CF3998"/>
    <w:rsid w:val="00CF5103"/>
    <w:rsid w:val="00CF515B"/>
    <w:rsid w:val="00D17C19"/>
    <w:rsid w:val="00D220CF"/>
    <w:rsid w:val="00D23C10"/>
    <w:rsid w:val="00D33996"/>
    <w:rsid w:val="00D4741F"/>
    <w:rsid w:val="00D63CD7"/>
    <w:rsid w:val="00D67F55"/>
    <w:rsid w:val="00D76A1E"/>
    <w:rsid w:val="00D80139"/>
    <w:rsid w:val="00D90D17"/>
    <w:rsid w:val="00DB2007"/>
    <w:rsid w:val="00DB27D2"/>
    <w:rsid w:val="00DB48E4"/>
    <w:rsid w:val="00DB6686"/>
    <w:rsid w:val="00DC6FE8"/>
    <w:rsid w:val="00DF765F"/>
    <w:rsid w:val="00E016F5"/>
    <w:rsid w:val="00E04E8A"/>
    <w:rsid w:val="00E2134D"/>
    <w:rsid w:val="00E2471B"/>
    <w:rsid w:val="00E44E6F"/>
    <w:rsid w:val="00E635E8"/>
    <w:rsid w:val="00E636CD"/>
    <w:rsid w:val="00E719F6"/>
    <w:rsid w:val="00E82074"/>
    <w:rsid w:val="00E90A07"/>
    <w:rsid w:val="00EB2728"/>
    <w:rsid w:val="00EC0D2E"/>
    <w:rsid w:val="00EC29D2"/>
    <w:rsid w:val="00ED61A6"/>
    <w:rsid w:val="00ED685D"/>
    <w:rsid w:val="00EE2A9F"/>
    <w:rsid w:val="00F07BB4"/>
    <w:rsid w:val="00F20083"/>
    <w:rsid w:val="00F4486D"/>
    <w:rsid w:val="00F5073A"/>
    <w:rsid w:val="00F6179F"/>
    <w:rsid w:val="00F63207"/>
    <w:rsid w:val="00F80155"/>
    <w:rsid w:val="00F92E4A"/>
    <w:rsid w:val="00FA4FF9"/>
    <w:rsid w:val="00FA60A8"/>
    <w:rsid w:val="00FB1590"/>
    <w:rsid w:val="00FB7CE3"/>
    <w:rsid w:val="00FC37DC"/>
    <w:rsid w:val="00FE457E"/>
    <w:rsid w:val="00FF3551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03"/>
  </w:style>
  <w:style w:type="paragraph" w:styleId="Heading7">
    <w:name w:val="heading 7"/>
    <w:basedOn w:val="Normal"/>
    <w:next w:val="Normal"/>
    <w:link w:val="Heading7Char"/>
    <w:qFormat/>
    <w:rsid w:val="00D90D17"/>
    <w:pPr>
      <w:keepNext/>
      <w:spacing w:after="120" w:line="240" w:lineRule="auto"/>
      <w:ind w:left="1440" w:firstLine="360"/>
      <w:outlineLvl w:val="6"/>
    </w:pPr>
    <w:rPr>
      <w:rFonts w:ascii="Book Antiqua" w:eastAsia="Times New Roman" w:hAnsi="Book Antiqua" w:cs="Microsoft Sans Serif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41403"/>
    <w:pPr>
      <w:spacing w:after="0" w:line="240" w:lineRule="auto"/>
    </w:pPr>
    <w:rPr>
      <w:rFonts w:ascii="Courier New" w:eastAsia="MS Mincho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41403"/>
    <w:rPr>
      <w:rFonts w:ascii="Courier New" w:eastAsia="MS Mincho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41403"/>
    <w:pPr>
      <w:spacing w:after="0" w:line="240" w:lineRule="auto"/>
      <w:jc w:val="center"/>
    </w:pPr>
    <w:rPr>
      <w:rFonts w:ascii="Book Antiqua" w:eastAsia="MS Mincho" w:hAnsi="Book Antiqua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41403"/>
    <w:rPr>
      <w:rFonts w:ascii="Book Antiqua" w:eastAsia="MS Mincho" w:hAnsi="Book Antiqua" w:cs="Times New Roman"/>
      <w:b/>
      <w:bCs/>
      <w:sz w:val="30"/>
      <w:szCs w:val="24"/>
    </w:rPr>
  </w:style>
  <w:style w:type="paragraph" w:styleId="ListParagraph">
    <w:name w:val="List Paragraph"/>
    <w:basedOn w:val="Normal"/>
    <w:uiPriority w:val="34"/>
    <w:qFormat/>
    <w:rsid w:val="00B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4A1"/>
    <w:pPr>
      <w:spacing w:after="0" w:line="240" w:lineRule="auto"/>
    </w:pPr>
  </w:style>
  <w:style w:type="table" w:styleId="TableGrid">
    <w:name w:val="Table Grid"/>
    <w:basedOn w:val="TableNormal"/>
    <w:uiPriority w:val="59"/>
    <w:rsid w:val="0004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C54D45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D9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17"/>
  </w:style>
  <w:style w:type="paragraph" w:styleId="Footer">
    <w:name w:val="footer"/>
    <w:basedOn w:val="Normal"/>
    <w:link w:val="FooterChar"/>
    <w:uiPriority w:val="99"/>
    <w:unhideWhenUsed/>
    <w:rsid w:val="00D9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17"/>
  </w:style>
  <w:style w:type="character" w:customStyle="1" w:styleId="Heading7Char">
    <w:name w:val="Heading 7 Char"/>
    <w:basedOn w:val="DefaultParagraphFont"/>
    <w:link w:val="Heading7"/>
    <w:rsid w:val="00D90D17"/>
    <w:rPr>
      <w:rFonts w:ascii="Book Antiqua" w:eastAsia="Times New Roman" w:hAnsi="Book Antiqua" w:cs="Microsoft Sans Serif"/>
      <w:i/>
      <w:iCs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C00498"/>
    <w:rPr>
      <w:color w:val="0000FF" w:themeColor="hyperlink"/>
      <w:u w:val="single"/>
    </w:rPr>
  </w:style>
  <w:style w:type="character" w:customStyle="1" w:styleId="apple-style-span">
    <w:name w:val="apple-style-span"/>
    <w:rsid w:val="00226E1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16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1617E9"/>
    <w:rPr>
      <w:rFonts w:cs="Akzidenz Grotesk BE Bold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03"/>
  </w:style>
  <w:style w:type="paragraph" w:styleId="Heading7">
    <w:name w:val="heading 7"/>
    <w:basedOn w:val="Normal"/>
    <w:next w:val="Normal"/>
    <w:link w:val="Heading7Char"/>
    <w:qFormat/>
    <w:rsid w:val="00D90D17"/>
    <w:pPr>
      <w:keepNext/>
      <w:spacing w:after="120" w:line="240" w:lineRule="auto"/>
      <w:ind w:left="1440" w:firstLine="360"/>
      <w:outlineLvl w:val="6"/>
    </w:pPr>
    <w:rPr>
      <w:rFonts w:ascii="Book Antiqua" w:eastAsia="Times New Roman" w:hAnsi="Book Antiqua" w:cs="Microsoft Sans Serif"/>
      <w:i/>
      <w:i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41403"/>
    <w:pPr>
      <w:spacing w:after="0" w:line="240" w:lineRule="auto"/>
    </w:pPr>
    <w:rPr>
      <w:rFonts w:ascii="Courier New" w:eastAsia="MS Mincho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41403"/>
    <w:rPr>
      <w:rFonts w:ascii="Courier New" w:eastAsia="MS Mincho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41403"/>
    <w:pPr>
      <w:spacing w:after="0" w:line="240" w:lineRule="auto"/>
      <w:jc w:val="center"/>
    </w:pPr>
    <w:rPr>
      <w:rFonts w:ascii="Book Antiqua" w:eastAsia="MS Mincho" w:hAnsi="Book Antiqua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B41403"/>
    <w:rPr>
      <w:rFonts w:ascii="Book Antiqua" w:eastAsia="MS Mincho" w:hAnsi="Book Antiqua" w:cs="Times New Roman"/>
      <w:b/>
      <w:bCs/>
      <w:sz w:val="30"/>
      <w:szCs w:val="24"/>
    </w:rPr>
  </w:style>
  <w:style w:type="paragraph" w:styleId="ListParagraph">
    <w:name w:val="List Paragraph"/>
    <w:basedOn w:val="Normal"/>
    <w:uiPriority w:val="34"/>
    <w:qFormat/>
    <w:rsid w:val="00B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74A1"/>
    <w:pPr>
      <w:spacing w:after="0" w:line="240" w:lineRule="auto"/>
    </w:pPr>
  </w:style>
  <w:style w:type="table" w:styleId="TableGrid">
    <w:name w:val="Table Grid"/>
    <w:basedOn w:val="TableNormal"/>
    <w:uiPriority w:val="59"/>
    <w:rsid w:val="00044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C54D45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nhideWhenUsed/>
    <w:rsid w:val="00D9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17"/>
  </w:style>
  <w:style w:type="paragraph" w:styleId="Footer">
    <w:name w:val="footer"/>
    <w:basedOn w:val="Normal"/>
    <w:link w:val="FooterChar"/>
    <w:uiPriority w:val="99"/>
    <w:unhideWhenUsed/>
    <w:rsid w:val="00D9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17"/>
  </w:style>
  <w:style w:type="character" w:customStyle="1" w:styleId="Heading7Char">
    <w:name w:val="Heading 7 Char"/>
    <w:basedOn w:val="DefaultParagraphFont"/>
    <w:link w:val="Heading7"/>
    <w:rsid w:val="00D90D17"/>
    <w:rPr>
      <w:rFonts w:ascii="Book Antiqua" w:eastAsia="Times New Roman" w:hAnsi="Book Antiqua" w:cs="Microsoft Sans Serif"/>
      <w:i/>
      <w:iCs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C00498"/>
    <w:rPr>
      <w:color w:val="0000FF" w:themeColor="hyperlink"/>
      <w:u w:val="single"/>
    </w:rPr>
  </w:style>
  <w:style w:type="character" w:customStyle="1" w:styleId="apple-style-span">
    <w:name w:val="apple-style-span"/>
    <w:rsid w:val="00226E1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16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1617E9"/>
    <w:rPr>
      <w:rFonts w:cs="Akzidenz Grotesk BE Bol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mmda@fimmda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3FA7-593D-4C18-BBDC-F657CF35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</dc:creator>
  <cp:lastModifiedBy>Shiraz</cp:lastModifiedBy>
  <cp:revision>3</cp:revision>
  <cp:lastPrinted>2018-05-04T10:28:00Z</cp:lastPrinted>
  <dcterms:created xsi:type="dcterms:W3CDTF">2018-05-04T10:48:00Z</dcterms:created>
  <dcterms:modified xsi:type="dcterms:W3CDTF">2018-05-04T10:49:00Z</dcterms:modified>
</cp:coreProperties>
</file>