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FF736" w14:textId="415D4325" w:rsidR="006374A0" w:rsidRDefault="00871449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5AB93" wp14:editId="735D698B">
                <wp:simplePos x="0" y="0"/>
                <wp:positionH relativeFrom="column">
                  <wp:posOffset>-381001</wp:posOffset>
                </wp:positionH>
                <wp:positionV relativeFrom="paragraph">
                  <wp:posOffset>-476250</wp:posOffset>
                </wp:positionV>
                <wp:extent cx="6619875" cy="97726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9772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6FBF2" w14:textId="2A22BC1C" w:rsidR="00871449" w:rsidRDefault="00871449" w:rsidP="0087144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23E8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Standard Master Credit Derivatives Confirmation Agreement for Indian Credits (MCA)</w:t>
                            </w:r>
                          </w:p>
                          <w:p w14:paraId="5E1C55E5" w14:textId="77777777" w:rsidR="00871449" w:rsidRDefault="00871449" w:rsidP="0087144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0180A03" w14:textId="77777777" w:rsidR="00871449" w:rsidRDefault="00871449" w:rsidP="00871449">
                            <w:pPr>
                              <w:jc w:val="center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The document can be accessed from the link given below:</w:t>
                            </w:r>
                          </w:p>
                          <w:bookmarkStart w:id="0" w:name="_Hlk128751744"/>
                          <w:p w14:paraId="352B75D6" w14:textId="77777777" w:rsidR="00871449" w:rsidRPr="00C23E8B" w:rsidRDefault="00871449" w:rsidP="0087144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23E8B">
                              <w:rPr>
                                <w:rFonts w:ascii="Times New Roman" w:hAnsi="Times New Roman" w:cs="Times New Roman"/>
                                <w:color w:val="00B0F0"/>
                                <w:sz w:val="28"/>
                                <w:szCs w:val="28"/>
                                <w:shd w:val="clear" w:color="auto" w:fill="FFFFFF"/>
                              </w:rPr>
                              <w:fldChar w:fldCharType="begin"/>
                            </w:r>
                            <w:r w:rsidRPr="00C23E8B">
                              <w:rPr>
                                <w:rFonts w:ascii="Times New Roman" w:hAnsi="Times New Roman" w:cs="Times New Roman"/>
                                <w:color w:val="00B0F0"/>
                                <w:sz w:val="28"/>
                                <w:szCs w:val="28"/>
                                <w:shd w:val="clear" w:color="auto" w:fill="FFFFFF"/>
                              </w:rPr>
                              <w:instrText xml:space="preserve"> HYPERLINK "https://www.isda.org/book/master-credit-derivatives-confirmation-agreements-for-indian-credits/" </w:instrText>
                            </w:r>
                            <w:r w:rsidRPr="00C23E8B">
                              <w:rPr>
                                <w:rFonts w:ascii="Times New Roman" w:hAnsi="Times New Roman" w:cs="Times New Roman"/>
                                <w:color w:val="00B0F0"/>
                                <w:sz w:val="28"/>
                                <w:szCs w:val="28"/>
                                <w:shd w:val="clear" w:color="auto" w:fill="FFFFFF"/>
                              </w:rPr>
                            </w:r>
                            <w:r w:rsidRPr="00C23E8B">
                              <w:rPr>
                                <w:rFonts w:ascii="Times New Roman" w:hAnsi="Times New Roman" w:cs="Times New Roman"/>
                                <w:color w:val="00B0F0"/>
                                <w:sz w:val="28"/>
                                <w:szCs w:val="28"/>
                                <w:shd w:val="clear" w:color="auto" w:fill="FFFFFF"/>
                              </w:rPr>
                              <w:fldChar w:fldCharType="separate"/>
                            </w:r>
                            <w:r w:rsidRPr="00C23E8B">
                              <w:rPr>
                                <w:rStyle w:val="Hyperlink"/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>https://www.isda.org/book/mas</w:t>
                            </w:r>
                            <w:r w:rsidRPr="00C23E8B">
                              <w:rPr>
                                <w:rStyle w:val="Hyperlink"/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>t</w:t>
                            </w:r>
                            <w:r w:rsidRPr="00C23E8B">
                              <w:rPr>
                                <w:rStyle w:val="Hyperlink"/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>er-credit-derivatives-confirmation-agreements-for-indian-credits/</w:t>
                            </w:r>
                            <w:r w:rsidRPr="00C23E8B">
                              <w:rPr>
                                <w:rFonts w:ascii="Times New Roman" w:hAnsi="Times New Roman" w:cs="Times New Roman"/>
                                <w:color w:val="00B0F0"/>
                                <w:sz w:val="28"/>
                                <w:szCs w:val="28"/>
                                <w:shd w:val="clear" w:color="auto" w:fill="FFFFFF"/>
                              </w:rPr>
                              <w:fldChar w:fldCharType="end"/>
                            </w:r>
                          </w:p>
                          <w:bookmarkEnd w:id="0"/>
                          <w:p w14:paraId="26039AFC" w14:textId="77777777" w:rsidR="00871449" w:rsidRDefault="00871449" w:rsidP="008714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5AB93" id="Rectangle 3" o:spid="_x0000_s1026" style="position:absolute;margin-left:-30pt;margin-top:-37.5pt;width:521.25pt;height:7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" fillcolor="white [3201]" strokecolor="black [3213]" strokeweight="1pt">
                <v:textbox>
                  <w:txbxContent>
                    <w:p w14:paraId="61A6FBF2" w14:textId="2A22BC1C" w:rsidR="00871449" w:rsidRDefault="00871449" w:rsidP="00871449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C23E8B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Standard Master Credit Derivatives Confirmation Agreement for Indian Credits (MCA)</w:t>
                      </w:r>
                    </w:p>
                    <w:p w14:paraId="5E1C55E5" w14:textId="77777777" w:rsidR="00871449" w:rsidRDefault="00871449" w:rsidP="00871449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00180A03" w14:textId="77777777" w:rsidR="00871449" w:rsidRDefault="00871449" w:rsidP="00871449">
                      <w:pPr>
                        <w:jc w:val="center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The document can be accessed from the link given below:</w:t>
                      </w:r>
                    </w:p>
                    <w:bookmarkStart w:id="1" w:name="_Hlk128751744"/>
                    <w:p w14:paraId="352B75D6" w14:textId="77777777" w:rsidR="00871449" w:rsidRPr="00C23E8B" w:rsidRDefault="00871449" w:rsidP="00871449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 w:rsidRPr="00C23E8B">
                        <w:rPr>
                          <w:rFonts w:ascii="Times New Roman" w:hAnsi="Times New Roman" w:cs="Times New Roman"/>
                          <w:color w:val="00B0F0"/>
                          <w:sz w:val="28"/>
                          <w:szCs w:val="28"/>
                          <w:shd w:val="clear" w:color="auto" w:fill="FFFFFF"/>
                        </w:rPr>
                        <w:fldChar w:fldCharType="begin"/>
                      </w:r>
                      <w:r w:rsidRPr="00C23E8B">
                        <w:rPr>
                          <w:rFonts w:ascii="Times New Roman" w:hAnsi="Times New Roman" w:cs="Times New Roman"/>
                          <w:color w:val="00B0F0"/>
                          <w:sz w:val="28"/>
                          <w:szCs w:val="28"/>
                          <w:shd w:val="clear" w:color="auto" w:fill="FFFFFF"/>
                        </w:rPr>
                        <w:instrText xml:space="preserve"> HYPERLINK "https://www.isda.org/book/master-credit-derivatives-confirmation-agreements-for-indian-credits/" </w:instrText>
                      </w:r>
                      <w:r w:rsidRPr="00C23E8B">
                        <w:rPr>
                          <w:rFonts w:ascii="Times New Roman" w:hAnsi="Times New Roman" w:cs="Times New Roman"/>
                          <w:color w:val="00B0F0"/>
                          <w:sz w:val="28"/>
                          <w:szCs w:val="28"/>
                          <w:shd w:val="clear" w:color="auto" w:fill="FFFFFF"/>
                        </w:rPr>
                      </w:r>
                      <w:r w:rsidRPr="00C23E8B">
                        <w:rPr>
                          <w:rFonts w:ascii="Times New Roman" w:hAnsi="Times New Roman" w:cs="Times New Roman"/>
                          <w:color w:val="00B0F0"/>
                          <w:sz w:val="28"/>
                          <w:szCs w:val="28"/>
                          <w:shd w:val="clear" w:color="auto" w:fill="FFFFFF"/>
                        </w:rPr>
                        <w:fldChar w:fldCharType="separate"/>
                      </w:r>
                      <w:r w:rsidRPr="00C23E8B">
                        <w:rPr>
                          <w:rStyle w:val="Hyperlink"/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>https://www.isda.org/book/mas</w:t>
                      </w:r>
                      <w:r w:rsidRPr="00C23E8B">
                        <w:rPr>
                          <w:rStyle w:val="Hyperlink"/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>t</w:t>
                      </w:r>
                      <w:r w:rsidRPr="00C23E8B">
                        <w:rPr>
                          <w:rStyle w:val="Hyperlink"/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>er-credit-derivatives-confirmation-agreements-for-indian-credits/</w:t>
                      </w:r>
                      <w:r w:rsidRPr="00C23E8B">
                        <w:rPr>
                          <w:rFonts w:ascii="Times New Roman" w:hAnsi="Times New Roman" w:cs="Times New Roman"/>
                          <w:color w:val="00B0F0"/>
                          <w:sz w:val="28"/>
                          <w:szCs w:val="28"/>
                          <w:shd w:val="clear" w:color="auto" w:fill="FFFFFF"/>
                        </w:rPr>
                        <w:fldChar w:fldCharType="end"/>
                      </w:r>
                    </w:p>
                    <w:bookmarkEnd w:id="1"/>
                    <w:p w14:paraId="26039AFC" w14:textId="77777777" w:rsidR="00871449" w:rsidRDefault="00871449" w:rsidP="008714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3CBA245" w14:textId="6F2B7DFD" w:rsidR="006374A0" w:rsidRDefault="006374A0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361CE7C4" w14:textId="39B3E8A3" w:rsidR="006374A0" w:rsidRDefault="006374A0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0DF4149C" w14:textId="37A5A683" w:rsidR="006374A0" w:rsidRDefault="006374A0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67C7664F" w14:textId="1EEB6484" w:rsidR="006374A0" w:rsidRDefault="006374A0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67ACC308" w14:textId="77777777" w:rsidR="006374A0" w:rsidRDefault="006374A0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69C2FE0B" w14:textId="77777777" w:rsidR="006374A0" w:rsidRDefault="006374A0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7510CCFD" w14:textId="77777777" w:rsidR="006374A0" w:rsidRPr="006374A0" w:rsidRDefault="006374A0">
      <w:pPr>
        <w:rPr>
          <w:bCs/>
        </w:rPr>
      </w:pPr>
    </w:p>
    <w:sectPr w:rsidR="006374A0" w:rsidRPr="006374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A0"/>
    <w:rsid w:val="006374A0"/>
    <w:rsid w:val="00711F72"/>
    <w:rsid w:val="00871449"/>
    <w:rsid w:val="00CF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598D1"/>
  <w15:chartTrackingRefBased/>
  <w15:docId w15:val="{5DCB621C-3BC6-4023-931D-0715AF57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74A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14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Anisha Gawde</dc:creator>
  <cp:keywords/>
  <dc:description/>
  <cp:lastModifiedBy>Anisha Gawde</cp:lastModifiedBy>
  <cp:revision>5</cp:revision>
  <dcterms:created xsi:type="dcterms:W3CDTF">2023-03-06T04:20:00Z</dcterms:created>
  <dcterms:modified xsi:type="dcterms:W3CDTF">2023-03-06T04:29:00Z</dcterms:modified>
</cp:coreProperties>
</file>