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828DF" w14:textId="01F3AE10" w:rsidR="00BD1DC6" w:rsidRPr="00721239" w:rsidRDefault="00BD1DC6" w:rsidP="00A42804">
      <w:pPr>
        <w:pStyle w:val="ListParagraph"/>
        <w:rPr>
          <w:sz w:val="24"/>
          <w:szCs w:val="24"/>
        </w:rPr>
      </w:pPr>
      <w:r w:rsidRPr="00721239">
        <w:rPr>
          <w:sz w:val="24"/>
          <w:szCs w:val="24"/>
        </w:rPr>
        <w:t>DRC 202</w:t>
      </w:r>
      <w:r w:rsidR="00CE3A34">
        <w:rPr>
          <w:sz w:val="24"/>
          <w:szCs w:val="24"/>
        </w:rPr>
        <w:t>3-24</w:t>
      </w:r>
      <w:r w:rsidRPr="00721239">
        <w:rPr>
          <w:sz w:val="24"/>
          <w:szCs w:val="24"/>
        </w:rPr>
        <w:t>/</w:t>
      </w:r>
      <w:r w:rsidR="00CE3A34">
        <w:rPr>
          <w:sz w:val="24"/>
          <w:szCs w:val="24"/>
        </w:rPr>
        <w:t>0</w:t>
      </w:r>
      <w:r w:rsidR="00FE16C1">
        <w:rPr>
          <w:sz w:val="24"/>
          <w:szCs w:val="24"/>
        </w:rPr>
        <w:t>4</w:t>
      </w:r>
    </w:p>
    <w:p w14:paraId="5944DB76" w14:textId="77777777" w:rsidR="00BD1DC6" w:rsidRDefault="00BD1DC6" w:rsidP="00BD1DC6">
      <w:pPr>
        <w:pStyle w:val="BodyText"/>
        <w:tabs>
          <w:tab w:val="left" w:pos="3612"/>
        </w:tabs>
        <w:rPr>
          <w:rFonts w:ascii="Times New Roman"/>
          <w:sz w:val="30"/>
        </w:rPr>
      </w:pPr>
      <w:r>
        <w:rPr>
          <w:rFonts w:ascii="Times New Roman"/>
          <w:sz w:val="30"/>
        </w:rPr>
        <w:tab/>
      </w:r>
    </w:p>
    <w:p w14:paraId="41A41FA6" w14:textId="77777777" w:rsidR="00BD1DC6" w:rsidRDefault="00BD1DC6" w:rsidP="00BD1DC6">
      <w:pPr>
        <w:pStyle w:val="BodyText"/>
        <w:rPr>
          <w:rFonts w:ascii="Times New Roman"/>
          <w:sz w:val="30"/>
        </w:rPr>
      </w:pPr>
    </w:p>
    <w:p w14:paraId="505EFEB7" w14:textId="77777777" w:rsidR="00BD1DC6" w:rsidRDefault="00BD1DC6" w:rsidP="00BD1DC6">
      <w:pPr>
        <w:pStyle w:val="BodyText"/>
        <w:rPr>
          <w:rFonts w:ascii="Times New Roman"/>
          <w:sz w:val="30"/>
        </w:rPr>
      </w:pPr>
    </w:p>
    <w:p w14:paraId="675EA365" w14:textId="77777777" w:rsidR="00BD1DC6" w:rsidRDefault="00BD1DC6" w:rsidP="00BD1DC6">
      <w:pPr>
        <w:pStyle w:val="BodyText"/>
        <w:tabs>
          <w:tab w:val="left" w:pos="6012"/>
        </w:tabs>
        <w:rPr>
          <w:rFonts w:ascii="Times New Roman"/>
          <w:sz w:val="30"/>
        </w:rPr>
      </w:pPr>
      <w:r>
        <w:rPr>
          <w:rFonts w:ascii="Times New Roman"/>
          <w:sz w:val="30"/>
        </w:rPr>
        <w:tab/>
      </w:r>
    </w:p>
    <w:p w14:paraId="34AF4FA1" w14:textId="77777777" w:rsidR="00BD1DC6" w:rsidRDefault="00BD1DC6" w:rsidP="00BD1DC6">
      <w:pPr>
        <w:pStyle w:val="BodyText"/>
        <w:rPr>
          <w:rFonts w:ascii="Times New Roman"/>
          <w:sz w:val="30"/>
        </w:rPr>
      </w:pPr>
    </w:p>
    <w:p w14:paraId="448EA995" w14:textId="77777777" w:rsidR="00BD1DC6" w:rsidRDefault="00BD1DC6" w:rsidP="00BD1DC6">
      <w:pPr>
        <w:pStyle w:val="BodyText"/>
        <w:tabs>
          <w:tab w:val="left" w:pos="3384"/>
        </w:tabs>
        <w:rPr>
          <w:rFonts w:ascii="Times New Roman"/>
          <w:sz w:val="30"/>
        </w:rPr>
      </w:pPr>
      <w:r>
        <w:rPr>
          <w:rFonts w:ascii="Times New Roman"/>
          <w:sz w:val="30"/>
        </w:rPr>
        <w:tab/>
      </w:r>
    </w:p>
    <w:p w14:paraId="300C87A8" w14:textId="77777777" w:rsidR="00BD1DC6" w:rsidRDefault="00BD1DC6" w:rsidP="00BD1DC6">
      <w:pPr>
        <w:pStyle w:val="BodyText"/>
        <w:rPr>
          <w:rFonts w:ascii="Times New Roman"/>
          <w:sz w:val="30"/>
        </w:rPr>
      </w:pPr>
    </w:p>
    <w:p w14:paraId="6BBCF94B" w14:textId="77777777" w:rsidR="00BD1DC6" w:rsidRDefault="00BD1DC6" w:rsidP="00BD1DC6">
      <w:pPr>
        <w:pStyle w:val="BodyText"/>
        <w:rPr>
          <w:rFonts w:ascii="Times New Roman"/>
          <w:sz w:val="30"/>
        </w:rPr>
      </w:pPr>
    </w:p>
    <w:p w14:paraId="4BB4941A" w14:textId="77777777" w:rsidR="00BD1DC6" w:rsidRDefault="00BD1DC6" w:rsidP="00BD1DC6">
      <w:pPr>
        <w:pStyle w:val="BodyText"/>
        <w:spacing w:before="2"/>
        <w:rPr>
          <w:rFonts w:ascii="Times New Roman"/>
          <w:sz w:val="27"/>
        </w:rPr>
      </w:pPr>
    </w:p>
    <w:p w14:paraId="69A28BF9" w14:textId="77777777" w:rsidR="00BD1DC6" w:rsidRDefault="00BD1DC6" w:rsidP="00BD1DC6">
      <w:pPr>
        <w:ind w:left="1724" w:right="1510"/>
        <w:jc w:val="center"/>
        <w:rPr>
          <w:b/>
          <w:sz w:val="28"/>
        </w:rPr>
      </w:pPr>
      <w:r>
        <w:rPr>
          <w:b/>
          <w:sz w:val="28"/>
        </w:rPr>
        <w:t>DISPUTE RESOLUTION COMMITTEE</w:t>
      </w:r>
    </w:p>
    <w:p w14:paraId="1BE0CA31" w14:textId="77777777" w:rsidR="00BD1DC6" w:rsidRDefault="00BD1DC6" w:rsidP="00BD1DC6">
      <w:pPr>
        <w:pStyle w:val="BodyText"/>
        <w:rPr>
          <w:b/>
          <w:sz w:val="34"/>
        </w:rPr>
      </w:pPr>
    </w:p>
    <w:p w14:paraId="19B98183" w14:textId="77777777" w:rsidR="00BD1DC6" w:rsidRPr="00A56580" w:rsidRDefault="00BD1DC6" w:rsidP="00BD1DC6">
      <w:pPr>
        <w:pStyle w:val="BodyText"/>
        <w:rPr>
          <w:szCs w:val="22"/>
        </w:rPr>
      </w:pPr>
    </w:p>
    <w:p w14:paraId="142D6CD0" w14:textId="2C72314A" w:rsidR="00BD1DC6" w:rsidRPr="00CE3A34" w:rsidRDefault="00BD1DC6" w:rsidP="00CE3A34">
      <w:pPr>
        <w:pStyle w:val="ListParagraph"/>
        <w:numPr>
          <w:ilvl w:val="0"/>
          <w:numId w:val="2"/>
        </w:numPr>
        <w:tabs>
          <w:tab w:val="left" w:pos="2819"/>
          <w:tab w:val="left" w:pos="2820"/>
        </w:tabs>
        <w:spacing w:line="309" w:lineRule="exact"/>
        <w:ind w:hanging="361"/>
        <w:jc w:val="left"/>
        <w:rPr>
          <w:sz w:val="24"/>
        </w:rPr>
      </w:pPr>
      <w:r>
        <w:rPr>
          <w:sz w:val="24"/>
        </w:rPr>
        <w:t>Proceedings of erroneous deal</w:t>
      </w:r>
      <w:r w:rsidR="00605B2A">
        <w:rPr>
          <w:sz w:val="24"/>
        </w:rPr>
        <w:t>s</w:t>
      </w:r>
      <w:r>
        <w:rPr>
          <w:sz w:val="24"/>
        </w:rPr>
        <w:t xml:space="preserve"> in </w:t>
      </w:r>
      <w:r w:rsidR="00FE16C1">
        <w:rPr>
          <w:b/>
          <w:bCs/>
          <w:sz w:val="24"/>
        </w:rPr>
        <w:t>07.40 GS 2062</w:t>
      </w:r>
    </w:p>
    <w:p w14:paraId="2DB41C2A" w14:textId="77777777" w:rsidR="00BD1DC6" w:rsidRPr="00F25DE1" w:rsidRDefault="00BD1DC6" w:rsidP="00BD1DC6">
      <w:pPr>
        <w:pStyle w:val="ListParagraph"/>
        <w:tabs>
          <w:tab w:val="left" w:pos="2819"/>
          <w:tab w:val="left" w:pos="2820"/>
        </w:tabs>
        <w:spacing w:line="309" w:lineRule="exact"/>
        <w:ind w:left="2819" w:firstLine="0"/>
        <w:jc w:val="left"/>
        <w:rPr>
          <w:sz w:val="24"/>
        </w:rPr>
      </w:pPr>
    </w:p>
    <w:p w14:paraId="71A93E5D" w14:textId="06C751D6" w:rsidR="00BD1DC6" w:rsidRDefault="00BD1DC6" w:rsidP="00BD1DC6">
      <w:pPr>
        <w:pStyle w:val="BodyText"/>
        <w:rPr>
          <w:b/>
          <w:sz w:val="28"/>
        </w:rPr>
      </w:pPr>
    </w:p>
    <w:p w14:paraId="279B3A16" w14:textId="09103271" w:rsidR="00481DE0" w:rsidRDefault="00481DE0" w:rsidP="00BD1DC6">
      <w:pPr>
        <w:pStyle w:val="BodyText"/>
        <w:rPr>
          <w:b/>
          <w:sz w:val="28"/>
        </w:rPr>
      </w:pPr>
    </w:p>
    <w:p w14:paraId="4D6BC15D" w14:textId="39E5DBFC" w:rsidR="00481DE0" w:rsidRDefault="00481DE0" w:rsidP="00BD1DC6">
      <w:pPr>
        <w:pStyle w:val="BodyText"/>
        <w:rPr>
          <w:b/>
          <w:sz w:val="28"/>
        </w:rPr>
      </w:pPr>
    </w:p>
    <w:p w14:paraId="42352C29" w14:textId="0CEC0407" w:rsidR="00481DE0" w:rsidRDefault="00481DE0" w:rsidP="00BD1DC6">
      <w:pPr>
        <w:pStyle w:val="BodyText"/>
        <w:rPr>
          <w:b/>
          <w:sz w:val="28"/>
        </w:rPr>
      </w:pPr>
    </w:p>
    <w:p w14:paraId="55633FEE" w14:textId="77777777" w:rsidR="00481DE0" w:rsidRDefault="00481DE0" w:rsidP="00BD1DC6">
      <w:pPr>
        <w:pStyle w:val="BodyText"/>
        <w:rPr>
          <w:b/>
          <w:sz w:val="28"/>
        </w:rPr>
      </w:pPr>
    </w:p>
    <w:p w14:paraId="04CA5E17" w14:textId="77777777" w:rsidR="00BD1DC6" w:rsidRDefault="00BD1DC6" w:rsidP="00BD1DC6">
      <w:pPr>
        <w:pStyle w:val="BodyText"/>
        <w:rPr>
          <w:b/>
          <w:sz w:val="28"/>
        </w:rPr>
      </w:pPr>
      <w:r>
        <w:rPr>
          <w:b/>
          <w:sz w:val="28"/>
        </w:rPr>
        <w:tab/>
      </w:r>
      <w:r>
        <w:rPr>
          <w:b/>
          <w:sz w:val="28"/>
        </w:rPr>
        <w:tab/>
      </w:r>
      <w:r>
        <w:rPr>
          <w:b/>
          <w:sz w:val="28"/>
        </w:rPr>
        <w:tab/>
      </w:r>
      <w:r>
        <w:rPr>
          <w:b/>
          <w:sz w:val="28"/>
        </w:rPr>
        <w:tab/>
      </w:r>
      <w:r>
        <w:rPr>
          <w:b/>
          <w:sz w:val="28"/>
        </w:rPr>
        <w:tab/>
      </w:r>
      <w:r>
        <w:rPr>
          <w:b/>
          <w:sz w:val="28"/>
        </w:rPr>
        <w:tab/>
      </w:r>
    </w:p>
    <w:p w14:paraId="43C25146" w14:textId="77777777" w:rsidR="00AE7C4C" w:rsidRDefault="00BD1DC6" w:rsidP="00BD1DC6">
      <w:pPr>
        <w:pStyle w:val="BodyText"/>
        <w:ind w:left="3600" w:firstLine="720"/>
        <w:rPr>
          <w:b/>
          <w:sz w:val="28"/>
        </w:rPr>
      </w:pPr>
      <w:r>
        <w:rPr>
          <w:b/>
          <w:sz w:val="28"/>
        </w:rPr>
        <w:tab/>
      </w:r>
      <w:r>
        <w:rPr>
          <w:b/>
          <w:sz w:val="28"/>
        </w:rPr>
        <w:tab/>
      </w:r>
    </w:p>
    <w:p w14:paraId="628845D6" w14:textId="53410B06" w:rsidR="00BD1DC6" w:rsidRDefault="002A4B87" w:rsidP="002A4B87">
      <w:pPr>
        <w:pStyle w:val="BodyText"/>
        <w:ind w:left="5760"/>
        <w:rPr>
          <w:b/>
          <w:sz w:val="28"/>
        </w:rPr>
      </w:pPr>
      <w:r>
        <w:rPr>
          <w:b/>
          <w:sz w:val="28"/>
        </w:rPr>
        <w:t xml:space="preserve">  </w:t>
      </w:r>
    </w:p>
    <w:p w14:paraId="43B98857" w14:textId="77777777" w:rsidR="002B41BD" w:rsidRDefault="002B41BD" w:rsidP="002A4B87">
      <w:pPr>
        <w:pStyle w:val="BodyText"/>
        <w:ind w:left="5760"/>
        <w:rPr>
          <w:b/>
          <w:sz w:val="28"/>
        </w:rPr>
      </w:pPr>
    </w:p>
    <w:p w14:paraId="042B90ED" w14:textId="77777777" w:rsidR="002B41BD" w:rsidRDefault="00481DE0" w:rsidP="002B41BD">
      <w:pPr>
        <w:pStyle w:val="BodyText"/>
        <w:ind w:left="3600" w:firstLine="720"/>
        <w:rPr>
          <w:b/>
          <w:sz w:val="28"/>
        </w:rPr>
      </w:pPr>
      <w:r>
        <w:rPr>
          <w:b/>
          <w:sz w:val="28"/>
        </w:rPr>
        <w:t xml:space="preserve">                            </w:t>
      </w:r>
      <w:r w:rsidR="002B41BD" w:rsidRPr="002B41BD">
        <w:rPr>
          <w:b/>
          <w:sz w:val="28"/>
        </w:rPr>
        <w:t>P. Das Gupta</w:t>
      </w:r>
    </w:p>
    <w:p w14:paraId="1FC0929E" w14:textId="7E95C84C" w:rsidR="00481DE0" w:rsidRDefault="002B41BD" w:rsidP="002B41BD">
      <w:pPr>
        <w:pStyle w:val="BodyText"/>
        <w:ind w:left="3600" w:firstLine="720"/>
        <w:rPr>
          <w:b/>
          <w:sz w:val="28"/>
        </w:rPr>
      </w:pPr>
      <w:r>
        <w:rPr>
          <w:b/>
          <w:sz w:val="28"/>
        </w:rPr>
        <w:t xml:space="preserve">                            </w:t>
      </w:r>
      <w:proofErr w:type="spellStart"/>
      <w:r w:rsidRPr="002B41BD">
        <w:rPr>
          <w:b/>
          <w:sz w:val="28"/>
        </w:rPr>
        <w:t>Dy.CEO</w:t>
      </w:r>
      <w:proofErr w:type="spellEnd"/>
    </w:p>
    <w:p w14:paraId="39C58028" w14:textId="77777777" w:rsidR="00481DE0" w:rsidRDefault="00481DE0" w:rsidP="00481DE0">
      <w:pPr>
        <w:pStyle w:val="BodyText"/>
        <w:ind w:left="3600" w:firstLine="720"/>
        <w:rPr>
          <w:b/>
          <w:sz w:val="28"/>
        </w:rPr>
      </w:pPr>
    </w:p>
    <w:p w14:paraId="58C28816" w14:textId="77777777" w:rsidR="00481DE0" w:rsidRDefault="00481DE0" w:rsidP="002A4B87">
      <w:pPr>
        <w:pStyle w:val="BodyText"/>
        <w:ind w:left="5760"/>
        <w:rPr>
          <w:b/>
          <w:sz w:val="28"/>
        </w:rPr>
      </w:pPr>
    </w:p>
    <w:p w14:paraId="3E81DBF6" w14:textId="78057A4F" w:rsidR="00D97332" w:rsidRDefault="00313F2B" w:rsidP="00D97332">
      <w:pPr>
        <w:pStyle w:val="BodyText"/>
        <w:ind w:left="5760"/>
        <w:rPr>
          <w:b/>
          <w:sz w:val="28"/>
        </w:rPr>
      </w:pPr>
      <w:r>
        <w:rPr>
          <w:b/>
          <w:sz w:val="28"/>
        </w:rPr>
        <w:t xml:space="preserve">         </w:t>
      </w:r>
    </w:p>
    <w:p w14:paraId="212CC411" w14:textId="52F1AFC9" w:rsidR="00AD428B" w:rsidRDefault="00AD428B" w:rsidP="002A4B87">
      <w:pPr>
        <w:pStyle w:val="BodyText"/>
        <w:ind w:left="5760"/>
        <w:rPr>
          <w:b/>
          <w:sz w:val="28"/>
        </w:rPr>
      </w:pPr>
    </w:p>
    <w:p w14:paraId="1FD467EF" w14:textId="71BEF4F4" w:rsidR="00C77B80" w:rsidRDefault="002A4B87" w:rsidP="00B72A29">
      <w:pPr>
        <w:pStyle w:val="BodyText"/>
        <w:ind w:left="3600" w:firstLine="720"/>
        <w:rPr>
          <w:b/>
          <w:sz w:val="28"/>
        </w:rPr>
      </w:pPr>
      <w:r>
        <w:rPr>
          <w:b/>
          <w:sz w:val="28"/>
        </w:rPr>
        <w:t xml:space="preserve">                              </w:t>
      </w:r>
    </w:p>
    <w:p w14:paraId="2D0BACAF" w14:textId="2D71DA43" w:rsidR="00BD1DC6" w:rsidRDefault="00BD1DC6" w:rsidP="00481DE0">
      <w:pPr>
        <w:pStyle w:val="BodyText"/>
        <w:ind w:left="3600" w:firstLine="720"/>
        <w:rPr>
          <w:b/>
          <w:sz w:val="28"/>
        </w:rPr>
      </w:pPr>
      <w:r>
        <w:rPr>
          <w:b/>
          <w:sz w:val="28"/>
        </w:rPr>
        <w:t xml:space="preserve">                     </w:t>
      </w:r>
    </w:p>
    <w:p w14:paraId="33EC73B1" w14:textId="77777777" w:rsidR="00BD1DC6" w:rsidRDefault="00BD1DC6" w:rsidP="00BD1DC6">
      <w:pPr>
        <w:pStyle w:val="BodyText"/>
        <w:ind w:left="3600" w:firstLine="720"/>
        <w:rPr>
          <w:b/>
          <w:sz w:val="28"/>
        </w:rPr>
      </w:pPr>
    </w:p>
    <w:p w14:paraId="111F1709" w14:textId="77777777" w:rsidR="00BD1DC6" w:rsidRDefault="00BD1DC6" w:rsidP="00BD1DC6">
      <w:pPr>
        <w:pStyle w:val="BodyText"/>
        <w:rPr>
          <w:b/>
          <w:sz w:val="28"/>
        </w:rPr>
      </w:pPr>
    </w:p>
    <w:p w14:paraId="70C35D8D" w14:textId="77777777" w:rsidR="00BD1DC6" w:rsidRDefault="00BD1DC6" w:rsidP="00BD1DC6">
      <w:pPr>
        <w:pStyle w:val="BodyText"/>
        <w:rPr>
          <w:b/>
          <w:sz w:val="28"/>
        </w:rPr>
      </w:pPr>
    </w:p>
    <w:p w14:paraId="11E8EDA6" w14:textId="77777777" w:rsidR="00BD1DC6" w:rsidRDefault="00BD1DC6" w:rsidP="00BD1DC6">
      <w:pPr>
        <w:pStyle w:val="BodyText"/>
        <w:rPr>
          <w:b/>
          <w:sz w:val="28"/>
        </w:rPr>
      </w:pPr>
    </w:p>
    <w:p w14:paraId="66F98737" w14:textId="77777777" w:rsidR="007554EF" w:rsidRDefault="007554EF" w:rsidP="00BD1DC6">
      <w:pPr>
        <w:pStyle w:val="BodyText"/>
        <w:rPr>
          <w:b/>
          <w:sz w:val="29"/>
        </w:rPr>
      </w:pPr>
    </w:p>
    <w:p w14:paraId="6514443A" w14:textId="77777777" w:rsidR="00BD1DC6" w:rsidRDefault="00BD1DC6" w:rsidP="00BD1DC6">
      <w:pPr>
        <w:pStyle w:val="Heading1"/>
        <w:ind w:left="1724" w:right="1510"/>
        <w:jc w:val="center"/>
      </w:pPr>
      <w:r>
        <w:t>FIXED INCOME MONEY MARKET AND DERIVATIVES ASSOCIATION OF INDIA</w:t>
      </w:r>
    </w:p>
    <w:p w14:paraId="558A59F5" w14:textId="77777777" w:rsidR="00BD1DC6" w:rsidRDefault="00BD1DC6" w:rsidP="00BD1DC6">
      <w:pPr>
        <w:pStyle w:val="BodyText"/>
        <w:spacing w:before="3"/>
        <w:rPr>
          <w:b/>
        </w:rPr>
      </w:pPr>
    </w:p>
    <w:p w14:paraId="37A9F3A1" w14:textId="6156DD53" w:rsidR="003533DD" w:rsidRDefault="00BD1DC6" w:rsidP="00911B42">
      <w:pPr>
        <w:pStyle w:val="BodyText"/>
        <w:spacing w:before="1"/>
        <w:ind w:left="1513" w:right="1510"/>
        <w:jc w:val="center"/>
        <w:sectPr w:rsidR="003533DD" w:rsidSect="00BD1DC6">
          <w:headerReference w:type="default" r:id="rId8"/>
          <w:pgSz w:w="11910" w:h="16840"/>
          <w:pgMar w:top="1660" w:right="1180" w:bottom="280" w:left="1060" w:header="720" w:footer="720" w:gutter="0"/>
          <w:pgBorders w:offsetFrom="page">
            <w:top w:val="single" w:sz="4" w:space="24" w:color="auto"/>
            <w:left w:val="single" w:sz="4" w:space="24" w:color="auto"/>
            <w:bottom w:val="single" w:sz="4" w:space="24" w:color="auto"/>
            <w:right w:val="single" w:sz="4" w:space="24" w:color="auto"/>
          </w:pgBorders>
          <w:cols w:space="720"/>
        </w:sectPr>
      </w:pPr>
      <w:r>
        <w:rPr>
          <w:noProof/>
          <w:lang w:val="en-IN" w:eastAsia="en-IN" w:bidi="ar-SA"/>
        </w:rPr>
        <mc:AlternateContent>
          <mc:Choice Requires="wps">
            <w:drawing>
              <wp:anchor distT="0" distB="0" distL="114300" distR="114300" simplePos="0" relativeHeight="251659264" behindDoc="1" locked="0" layoutInCell="1" allowOverlap="1" wp14:anchorId="0820E12F" wp14:editId="706B824A">
                <wp:simplePos x="0" y="0"/>
                <wp:positionH relativeFrom="page">
                  <wp:posOffset>3653790</wp:posOffset>
                </wp:positionH>
                <wp:positionV relativeFrom="paragraph">
                  <wp:posOffset>396875</wp:posOffset>
                </wp:positionV>
                <wp:extent cx="254000" cy="1689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94898" w14:textId="77777777" w:rsidR="00BD1DC6" w:rsidRDefault="00BD1DC6" w:rsidP="00BD1DC6">
                            <w:pPr>
                              <w:pStyle w:val="BodyText"/>
                              <w:spacing w:line="266" w:lineRule="exact"/>
                              <w:rPr>
                                <w:rFonts w:ascii="Times New Roman"/>
                              </w:rPr>
                            </w:pPr>
                            <w:r>
                              <w:rPr>
                                <w:rFonts w:ascii="Times New Roman"/>
                              </w:rPr>
                              <w:t>- 1 -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0E12F" id="_x0000_t202" coordsize="21600,21600" o:spt="202" path="m,l,21600r21600,l21600,xe">
                <v:stroke joinstyle="miter"/>
                <v:path gradientshapeok="t" o:connecttype="rect"/>
              </v:shapetype>
              <v:shape id="Text Box 3" o:spid="_x0000_s1026" type="#_x0000_t202" style="position:absolute;left:0;text-align:left;margin-left:287.7pt;margin-top:31.25pt;width:20pt;height:1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" filled="f" stroked="f">
                <v:textbox inset="0,0,0,0">
                  <w:txbxContent>
                    <w:p w14:paraId="2B594898" w14:textId="77777777" w:rsidR="00BD1DC6" w:rsidRDefault="00BD1DC6" w:rsidP="00BD1DC6">
                      <w:pPr>
                        <w:pStyle w:val="BodyText"/>
                        <w:spacing w:line="266" w:lineRule="exact"/>
                        <w:rPr>
                          <w:rFonts w:ascii="Times New Roman"/>
                        </w:rPr>
                      </w:pPr>
                      <w:r>
                        <w:rPr>
                          <w:rFonts w:ascii="Times New Roman"/>
                        </w:rPr>
                        <w:t>- 1 -</w:t>
                      </w:r>
                    </w:p>
                  </w:txbxContent>
                </v:textbox>
                <w10:wrap anchorx="page"/>
              </v:shape>
            </w:pict>
          </mc:Fallback>
        </mc:AlternateContent>
      </w:r>
      <w:r>
        <w:t xml:space="preserve">(Prepared by </w:t>
      </w:r>
      <w:r w:rsidR="00911B42">
        <w:t xml:space="preserve">Mihika </w:t>
      </w:r>
      <w:proofErr w:type="spellStart"/>
      <w:r w:rsidR="00911B42">
        <w:t>Bendarkar</w:t>
      </w:r>
      <w:proofErr w:type="spellEnd"/>
      <w:r>
        <w:t>)</w:t>
      </w:r>
    </w:p>
    <w:p w14:paraId="4AF1430C" w14:textId="141134DC" w:rsidR="00911B42" w:rsidRDefault="00911B42" w:rsidP="00911B42">
      <w:pPr>
        <w:pStyle w:val="Heading1"/>
        <w:spacing w:before="231"/>
        <w:ind w:left="0"/>
      </w:pPr>
      <w:r>
        <w:rPr>
          <w:u w:val="single"/>
        </w:rPr>
        <w:lastRenderedPageBreak/>
        <w:t xml:space="preserve">Procedure followed for settlement of off market trade in </w:t>
      </w:r>
      <w:r w:rsidR="00FE16C1">
        <w:rPr>
          <w:u w:val="single"/>
        </w:rPr>
        <w:t>07.40 GS 2062</w:t>
      </w:r>
      <w:r>
        <w:rPr>
          <w:u w:val="single"/>
        </w:rPr>
        <w:t xml:space="preserve"> on NDS-OM </w:t>
      </w:r>
      <w:r w:rsidR="00C425F6">
        <w:rPr>
          <w:u w:val="single"/>
        </w:rPr>
        <w:t xml:space="preserve">(Reported Section) </w:t>
      </w:r>
      <w:r w:rsidRPr="00CC5EAC">
        <w:rPr>
          <w:u w:val="single"/>
        </w:rPr>
        <w:t>dated</w:t>
      </w:r>
      <w:r>
        <w:rPr>
          <w:u w:val="single"/>
        </w:rPr>
        <w:t xml:space="preserve"> </w:t>
      </w:r>
      <w:r w:rsidR="00FE16C1">
        <w:rPr>
          <w:u w:val="single"/>
        </w:rPr>
        <w:t>11</w:t>
      </w:r>
      <w:r w:rsidR="00FE16C1" w:rsidRPr="00FE16C1">
        <w:rPr>
          <w:u w:val="single"/>
          <w:vertAlign w:val="superscript"/>
        </w:rPr>
        <w:t>th</w:t>
      </w:r>
      <w:r>
        <w:rPr>
          <w:u w:val="single"/>
        </w:rPr>
        <w:t xml:space="preserve"> August 2023.</w:t>
      </w:r>
    </w:p>
    <w:p w14:paraId="24A6054B" w14:textId="77777777" w:rsidR="00911B42" w:rsidRDefault="00911B42" w:rsidP="00911B42">
      <w:pPr>
        <w:pStyle w:val="BodyText"/>
        <w:spacing w:before="3"/>
        <w:rPr>
          <w:b/>
          <w:sz w:val="17"/>
        </w:rPr>
      </w:pPr>
    </w:p>
    <w:p w14:paraId="1025D13C" w14:textId="77777777" w:rsidR="00911B42" w:rsidRDefault="00911B42" w:rsidP="00911B42">
      <w:pPr>
        <w:pStyle w:val="BodyText"/>
        <w:spacing w:before="92"/>
        <w:ind w:left="111"/>
      </w:pPr>
      <w:r>
        <w:t>The details of actions taken for settlement are as under:</w:t>
      </w:r>
    </w:p>
    <w:p w14:paraId="15D8AD1C" w14:textId="77777777" w:rsidR="00911B42" w:rsidRPr="00655573" w:rsidRDefault="00911B42" w:rsidP="00911B42">
      <w:pPr>
        <w:pStyle w:val="BodyText"/>
        <w:spacing w:before="92"/>
        <w:ind w:left="111"/>
      </w:pPr>
    </w:p>
    <w:p w14:paraId="5AD27FE2" w14:textId="38DFF84D" w:rsidR="00C425F6" w:rsidRDefault="00911B42" w:rsidP="00C425F6">
      <w:pPr>
        <w:pStyle w:val="ListParagraph"/>
        <w:numPr>
          <w:ilvl w:val="0"/>
          <w:numId w:val="3"/>
        </w:numPr>
        <w:tabs>
          <w:tab w:val="left" w:pos="832"/>
        </w:tabs>
        <w:ind w:right="105"/>
        <w:rPr>
          <w:sz w:val="24"/>
        </w:rPr>
      </w:pPr>
      <w:r w:rsidRPr="00A56580">
        <w:rPr>
          <w:sz w:val="24"/>
        </w:rPr>
        <w:t xml:space="preserve">On </w:t>
      </w:r>
      <w:r w:rsidR="00FE16C1">
        <w:rPr>
          <w:sz w:val="24"/>
        </w:rPr>
        <w:t>11</w:t>
      </w:r>
      <w:r w:rsidRPr="00911B42">
        <w:rPr>
          <w:sz w:val="24"/>
          <w:vertAlign w:val="superscript"/>
        </w:rPr>
        <w:t>th</w:t>
      </w:r>
      <w:r>
        <w:rPr>
          <w:sz w:val="24"/>
        </w:rPr>
        <w:t xml:space="preserve"> August 2023 FIMMDA </w:t>
      </w:r>
      <w:r w:rsidRPr="00A56580">
        <w:rPr>
          <w:sz w:val="24"/>
        </w:rPr>
        <w:t>was informed by the</w:t>
      </w:r>
      <w:r>
        <w:rPr>
          <w:sz w:val="24"/>
        </w:rPr>
        <w:t xml:space="preserve"> </w:t>
      </w:r>
      <w:r w:rsidR="00FE16C1">
        <w:rPr>
          <w:sz w:val="24"/>
        </w:rPr>
        <w:t>Seller</w:t>
      </w:r>
      <w:r w:rsidRPr="00A56580">
        <w:rPr>
          <w:sz w:val="24"/>
        </w:rPr>
        <w:t xml:space="preserve"> (</w:t>
      </w:r>
      <w:r w:rsidR="00FE16C1">
        <w:rPr>
          <w:sz w:val="24"/>
        </w:rPr>
        <w:t>Foreign</w:t>
      </w:r>
      <w:r w:rsidR="00334EFA">
        <w:rPr>
          <w:sz w:val="24"/>
        </w:rPr>
        <w:t xml:space="preserve"> Bank) </w:t>
      </w:r>
      <w:r w:rsidRPr="00A56580">
        <w:rPr>
          <w:sz w:val="24"/>
        </w:rPr>
        <w:t>telephonically and subsequently via mail</w:t>
      </w:r>
      <w:r w:rsidRPr="00951A3D">
        <w:rPr>
          <w:sz w:val="24"/>
        </w:rPr>
        <w:t xml:space="preserve"> </w:t>
      </w:r>
      <w:r w:rsidRPr="00A56580">
        <w:rPr>
          <w:sz w:val="24"/>
        </w:rPr>
        <w:t xml:space="preserve">of </w:t>
      </w:r>
      <w:r>
        <w:rPr>
          <w:sz w:val="24"/>
        </w:rPr>
        <w:t>1 erroneous</w:t>
      </w:r>
      <w:r w:rsidRPr="00A56580">
        <w:rPr>
          <w:sz w:val="24"/>
        </w:rPr>
        <w:t xml:space="preserve"> </w:t>
      </w:r>
      <w:r>
        <w:rPr>
          <w:sz w:val="24"/>
        </w:rPr>
        <w:t xml:space="preserve">trade done by them, </w:t>
      </w:r>
      <w:r w:rsidRPr="00082432">
        <w:rPr>
          <w:sz w:val="24"/>
        </w:rPr>
        <w:t xml:space="preserve">claiming apparent </w:t>
      </w:r>
      <w:r>
        <w:rPr>
          <w:sz w:val="24"/>
        </w:rPr>
        <w:t>o</w:t>
      </w:r>
      <w:r w:rsidRPr="00082432">
        <w:rPr>
          <w:sz w:val="24"/>
        </w:rPr>
        <w:t xml:space="preserve">ff </w:t>
      </w:r>
      <w:r>
        <w:rPr>
          <w:sz w:val="24"/>
        </w:rPr>
        <w:t>m</w:t>
      </w:r>
      <w:r w:rsidRPr="00082432">
        <w:rPr>
          <w:sz w:val="24"/>
        </w:rPr>
        <w:t>arket trade</w:t>
      </w:r>
      <w:r>
        <w:rPr>
          <w:sz w:val="24"/>
        </w:rPr>
        <w:t xml:space="preserve"> </w:t>
      </w:r>
      <w:r w:rsidRPr="00082432">
        <w:rPr>
          <w:sz w:val="24"/>
        </w:rPr>
        <w:t>and</w:t>
      </w:r>
      <w:r w:rsidRPr="00082432">
        <w:rPr>
          <w:sz w:val="24"/>
          <w:szCs w:val="24"/>
        </w:rPr>
        <w:t xml:space="preserve"> raising a dispute as per DRC norms.</w:t>
      </w:r>
      <w:r w:rsidRPr="00082432">
        <w:rPr>
          <w:sz w:val="24"/>
        </w:rPr>
        <w:t xml:space="preserve"> </w:t>
      </w:r>
      <w:r>
        <w:rPr>
          <w:sz w:val="24"/>
        </w:rPr>
        <w:t xml:space="preserve">The </w:t>
      </w:r>
      <w:r w:rsidR="00334EFA">
        <w:rPr>
          <w:sz w:val="24"/>
        </w:rPr>
        <w:t>Buyer</w:t>
      </w:r>
      <w:r>
        <w:rPr>
          <w:sz w:val="24"/>
        </w:rPr>
        <w:t xml:space="preserve"> </w:t>
      </w:r>
      <w:r w:rsidR="00334EFA">
        <w:rPr>
          <w:sz w:val="24"/>
        </w:rPr>
        <w:t>bought</w:t>
      </w:r>
      <w:r w:rsidRPr="00655573">
        <w:rPr>
          <w:sz w:val="24"/>
        </w:rPr>
        <w:t xml:space="preserve"> </w:t>
      </w:r>
      <w:r w:rsidR="00FE16C1">
        <w:rPr>
          <w:sz w:val="24"/>
        </w:rPr>
        <w:t>07.40</w:t>
      </w:r>
      <w:r>
        <w:rPr>
          <w:sz w:val="24"/>
        </w:rPr>
        <w:t xml:space="preserve"> GS 20</w:t>
      </w:r>
      <w:r w:rsidR="00FE16C1">
        <w:rPr>
          <w:sz w:val="24"/>
        </w:rPr>
        <w:t>62</w:t>
      </w:r>
      <w:r>
        <w:rPr>
          <w:sz w:val="24"/>
        </w:rPr>
        <w:t xml:space="preserve"> (Security)</w:t>
      </w:r>
      <w:r w:rsidRPr="00D97332">
        <w:rPr>
          <w:sz w:val="24"/>
        </w:rPr>
        <w:t xml:space="preserve"> at </w:t>
      </w:r>
      <w:r w:rsidR="00334EFA">
        <w:rPr>
          <w:sz w:val="24"/>
        </w:rPr>
        <w:t>1</w:t>
      </w:r>
      <w:r w:rsidR="00FE16C1">
        <w:rPr>
          <w:sz w:val="24"/>
        </w:rPr>
        <w:t>1</w:t>
      </w:r>
      <w:r>
        <w:rPr>
          <w:rFonts w:ascii="Helvetica" w:hAnsi="Helvetica" w:cs="Helvetica"/>
          <w:color w:val="000000"/>
          <w:sz w:val="18"/>
          <w:szCs w:val="18"/>
          <w:shd w:val="clear" w:color="auto" w:fill="FFFFFF"/>
        </w:rPr>
        <w:t>:</w:t>
      </w:r>
      <w:r w:rsidR="00FE16C1">
        <w:rPr>
          <w:sz w:val="24"/>
        </w:rPr>
        <w:t>32</w:t>
      </w:r>
      <w:r w:rsidRPr="00165988">
        <w:rPr>
          <w:sz w:val="24"/>
        </w:rPr>
        <w:t>:</w:t>
      </w:r>
      <w:r w:rsidR="00FE16C1">
        <w:rPr>
          <w:sz w:val="24"/>
        </w:rPr>
        <w:t>00</w:t>
      </w:r>
      <w:r>
        <w:rPr>
          <w:sz w:val="24"/>
        </w:rPr>
        <w:t xml:space="preserve"> </w:t>
      </w:r>
      <w:r w:rsidR="00334EFA">
        <w:rPr>
          <w:sz w:val="24"/>
        </w:rPr>
        <w:t>hrs.</w:t>
      </w:r>
      <w:r>
        <w:rPr>
          <w:sz w:val="24"/>
        </w:rPr>
        <w:t xml:space="preserve"> </w:t>
      </w:r>
      <w:r w:rsidRPr="00D97332">
        <w:rPr>
          <w:sz w:val="24"/>
        </w:rPr>
        <w:t>for Rs.</w:t>
      </w:r>
      <w:r w:rsidRPr="0038185B">
        <w:t xml:space="preserve"> </w:t>
      </w:r>
      <w:r w:rsidRPr="00165988">
        <w:rPr>
          <w:sz w:val="24"/>
        </w:rPr>
        <w:t> </w:t>
      </w:r>
      <w:r w:rsidR="00FE16C1">
        <w:rPr>
          <w:sz w:val="24"/>
        </w:rPr>
        <w:t>101.1806</w:t>
      </w:r>
      <w:r w:rsidRPr="00165988">
        <w:rPr>
          <w:sz w:val="24"/>
        </w:rPr>
        <w:t> / 7.</w:t>
      </w:r>
      <w:r w:rsidR="00FE16C1">
        <w:rPr>
          <w:sz w:val="24"/>
        </w:rPr>
        <w:t>3074</w:t>
      </w:r>
      <w:r w:rsidRPr="00165988">
        <w:rPr>
          <w:sz w:val="24"/>
        </w:rPr>
        <w:t>%</w:t>
      </w:r>
      <w:r>
        <w:rPr>
          <w:sz w:val="24"/>
        </w:rPr>
        <w:t xml:space="preserve"> </w:t>
      </w:r>
      <w:r w:rsidRPr="00D97332">
        <w:rPr>
          <w:sz w:val="24"/>
        </w:rPr>
        <w:t xml:space="preserve">for Rs. </w:t>
      </w:r>
      <w:r w:rsidR="00FE16C1">
        <w:rPr>
          <w:sz w:val="24"/>
        </w:rPr>
        <w:t>200</w:t>
      </w:r>
      <w:r>
        <w:rPr>
          <w:sz w:val="24"/>
        </w:rPr>
        <w:t xml:space="preserve"> cr</w:t>
      </w:r>
      <w:r w:rsidR="00FE16C1">
        <w:rPr>
          <w:sz w:val="24"/>
        </w:rPr>
        <w:t>ores</w:t>
      </w:r>
      <w:r w:rsidR="002B6E8A">
        <w:rPr>
          <w:sz w:val="24"/>
        </w:rPr>
        <w:t xml:space="preserve"> in the NDS OM reported section. Subsequently the counter party also reported the trade as erroneous.</w:t>
      </w:r>
    </w:p>
    <w:p w14:paraId="38A8107B" w14:textId="77777777" w:rsidR="00C425F6" w:rsidRDefault="00911B42" w:rsidP="00C425F6">
      <w:pPr>
        <w:pStyle w:val="ListParagraph"/>
        <w:numPr>
          <w:ilvl w:val="0"/>
          <w:numId w:val="3"/>
        </w:numPr>
        <w:tabs>
          <w:tab w:val="left" w:pos="832"/>
        </w:tabs>
        <w:ind w:right="105"/>
        <w:rPr>
          <w:sz w:val="24"/>
        </w:rPr>
      </w:pPr>
      <w:r w:rsidRPr="00BA6C98">
        <w:rPr>
          <w:sz w:val="24"/>
        </w:rPr>
        <w:t>Disputed trade was the 1</w:t>
      </w:r>
      <w:r w:rsidRPr="00C425F6">
        <w:rPr>
          <w:sz w:val="24"/>
          <w:vertAlign w:val="superscript"/>
        </w:rPr>
        <w:t>st</w:t>
      </w:r>
      <w:r w:rsidRPr="00BA6C98">
        <w:rPr>
          <w:sz w:val="24"/>
        </w:rPr>
        <w:t xml:space="preserve"> trade in the Captioned Security.</w:t>
      </w:r>
      <w:r w:rsidR="00FE16C1" w:rsidRPr="00C425F6">
        <w:rPr>
          <w:sz w:val="24"/>
        </w:rPr>
        <w:t xml:space="preserve"> There </w:t>
      </w:r>
      <w:r w:rsidR="00C425F6" w:rsidRPr="00C425F6">
        <w:rPr>
          <w:sz w:val="24"/>
        </w:rPr>
        <w:t>were</w:t>
      </w:r>
      <w:r w:rsidR="00FE16C1" w:rsidRPr="00C425F6">
        <w:rPr>
          <w:sz w:val="24"/>
        </w:rPr>
        <w:t xml:space="preserve"> two other trades in the Reported section for the same security.</w:t>
      </w:r>
      <w:r w:rsidR="00C425F6" w:rsidRPr="00C425F6">
        <w:rPr>
          <w:sz w:val="24"/>
        </w:rPr>
        <w:t xml:space="preserve"> The trade previous to the captioned trade was done at Rs.100.3085/7.3750 % at 10:05:00 hrs. Subsequent trade took place at Rs.100.3725/7.3700 % at 15:20:00 hrs.</w:t>
      </w:r>
    </w:p>
    <w:p w14:paraId="5E841497" w14:textId="4C2EC0D2" w:rsidR="00C425F6" w:rsidRDefault="00C425F6" w:rsidP="00C425F6">
      <w:pPr>
        <w:pStyle w:val="ListParagraph"/>
        <w:tabs>
          <w:tab w:val="left" w:pos="832"/>
        </w:tabs>
        <w:ind w:left="720" w:right="105" w:firstLine="0"/>
        <w:rPr>
          <w:sz w:val="24"/>
        </w:rPr>
      </w:pPr>
      <w:r>
        <w:rPr>
          <w:sz w:val="24"/>
        </w:rPr>
        <w:t xml:space="preserve"> </w:t>
      </w:r>
    </w:p>
    <w:p w14:paraId="3F679A03" w14:textId="0C16DA7F" w:rsidR="00C425F6" w:rsidRDefault="00C425F6" w:rsidP="00C425F6">
      <w:pPr>
        <w:pStyle w:val="ListParagraph"/>
        <w:numPr>
          <w:ilvl w:val="0"/>
          <w:numId w:val="3"/>
        </w:numPr>
        <w:tabs>
          <w:tab w:val="left" w:pos="832"/>
        </w:tabs>
        <w:ind w:right="105"/>
        <w:rPr>
          <w:sz w:val="24"/>
        </w:rPr>
      </w:pPr>
      <w:r w:rsidRPr="00C425F6">
        <w:rPr>
          <w:sz w:val="24"/>
        </w:rPr>
        <w:t xml:space="preserve">There were also 3 trades in the NDS OM Regular section at 16.15.13;16.15.05 and 16.15.05 for Rs 10 </w:t>
      </w:r>
      <w:proofErr w:type="spellStart"/>
      <w:r w:rsidRPr="00C425F6">
        <w:rPr>
          <w:sz w:val="24"/>
        </w:rPr>
        <w:t>cr</w:t>
      </w:r>
      <w:proofErr w:type="spellEnd"/>
      <w:r w:rsidRPr="00C425F6">
        <w:rPr>
          <w:sz w:val="24"/>
        </w:rPr>
        <w:t xml:space="preserve">, Rs 10cr and Rs 5.00 </w:t>
      </w:r>
      <w:proofErr w:type="spellStart"/>
      <w:r w:rsidRPr="00C425F6">
        <w:rPr>
          <w:sz w:val="24"/>
        </w:rPr>
        <w:t>cr</w:t>
      </w:r>
      <w:proofErr w:type="spellEnd"/>
      <w:r w:rsidRPr="00C425F6">
        <w:rPr>
          <w:sz w:val="24"/>
        </w:rPr>
        <w:t xml:space="preserve"> respectively all at price of Rs 100.32 (7.3741%)</w:t>
      </w:r>
    </w:p>
    <w:p w14:paraId="744379C8" w14:textId="77777777" w:rsidR="00C425F6" w:rsidRPr="00C425F6" w:rsidRDefault="00C425F6" w:rsidP="00C425F6">
      <w:pPr>
        <w:pStyle w:val="ListParagraph"/>
        <w:rPr>
          <w:sz w:val="24"/>
        </w:rPr>
      </w:pPr>
    </w:p>
    <w:p w14:paraId="18BF0C31" w14:textId="1299C9F0" w:rsidR="00C425F6" w:rsidRPr="00C425F6" w:rsidRDefault="00C425F6" w:rsidP="00C425F6">
      <w:pPr>
        <w:pStyle w:val="ListParagraph"/>
        <w:numPr>
          <w:ilvl w:val="0"/>
          <w:numId w:val="3"/>
        </w:numPr>
        <w:tabs>
          <w:tab w:val="left" w:pos="832"/>
        </w:tabs>
        <w:ind w:right="105"/>
        <w:rPr>
          <w:sz w:val="24"/>
        </w:rPr>
      </w:pPr>
      <w:r w:rsidRPr="00C425F6">
        <w:rPr>
          <w:sz w:val="24"/>
        </w:rPr>
        <w:t>FBIL closing valuation as on 10th August was Rs 100.7619/ 7.3397%</w:t>
      </w:r>
      <w:r>
        <w:rPr>
          <w:sz w:val="24"/>
        </w:rPr>
        <w:t>.</w:t>
      </w:r>
    </w:p>
    <w:p w14:paraId="2A8D2D26" w14:textId="77777777" w:rsidR="00C425F6" w:rsidRDefault="00C425F6" w:rsidP="00C425F6">
      <w:pPr>
        <w:pStyle w:val="ListParagraph"/>
        <w:ind w:left="720" w:right="105" w:firstLine="0"/>
        <w:jc w:val="left"/>
        <w:rPr>
          <w:sz w:val="24"/>
        </w:rPr>
      </w:pPr>
    </w:p>
    <w:p w14:paraId="75002869" w14:textId="272132A7" w:rsidR="00B668A1" w:rsidRDefault="00911B42" w:rsidP="006B0E80">
      <w:pPr>
        <w:pStyle w:val="ListParagraph"/>
        <w:numPr>
          <w:ilvl w:val="0"/>
          <w:numId w:val="3"/>
        </w:numPr>
        <w:ind w:right="105"/>
        <w:jc w:val="left"/>
        <w:rPr>
          <w:sz w:val="24"/>
        </w:rPr>
      </w:pPr>
      <w:r w:rsidRPr="00C425F6">
        <w:rPr>
          <w:sz w:val="24"/>
        </w:rPr>
        <w:t xml:space="preserve">The matter was referred to 16 DRC members, the quorum being 6. </w:t>
      </w:r>
      <w:r w:rsidR="00C425F6">
        <w:rPr>
          <w:sz w:val="24"/>
        </w:rPr>
        <w:t>Based on the decision from the majority members</w:t>
      </w:r>
      <w:r w:rsidR="00277C02">
        <w:rPr>
          <w:sz w:val="24"/>
        </w:rPr>
        <w:t xml:space="preserve"> the counterparties were asked to reverse the deal on the NDSOM Reported Section. </w:t>
      </w:r>
      <w:r w:rsidR="00DA59B2">
        <w:rPr>
          <w:sz w:val="24"/>
        </w:rPr>
        <w:t xml:space="preserve">As the deal was done on NDS OM reported section and both the counterparties had referred the trade as erroneous there was no necessity to refer to RBI for the counterparty details. </w:t>
      </w:r>
      <w:r w:rsidR="00C425F6">
        <w:rPr>
          <w:sz w:val="24"/>
        </w:rPr>
        <w:t xml:space="preserve"> </w:t>
      </w:r>
    </w:p>
    <w:p w14:paraId="4A357622" w14:textId="77777777" w:rsidR="00277C02" w:rsidRPr="00277C02" w:rsidRDefault="00277C02" w:rsidP="00277C02">
      <w:pPr>
        <w:pStyle w:val="ListParagraph"/>
        <w:rPr>
          <w:sz w:val="24"/>
        </w:rPr>
      </w:pPr>
    </w:p>
    <w:p w14:paraId="6ED55404" w14:textId="3C67AE03" w:rsidR="003A273F" w:rsidRDefault="00277C02" w:rsidP="003A273F">
      <w:pPr>
        <w:pStyle w:val="ListParagraph"/>
        <w:numPr>
          <w:ilvl w:val="0"/>
          <w:numId w:val="3"/>
        </w:numPr>
        <w:ind w:right="105"/>
        <w:jc w:val="left"/>
        <w:rPr>
          <w:sz w:val="24"/>
        </w:rPr>
      </w:pPr>
      <w:r>
        <w:rPr>
          <w:sz w:val="24"/>
        </w:rPr>
        <w:t>The Deal was hence reversed on the NDSOM reported Section on the 14</w:t>
      </w:r>
      <w:r w:rsidRPr="00277C02">
        <w:rPr>
          <w:sz w:val="24"/>
          <w:vertAlign w:val="superscript"/>
        </w:rPr>
        <w:t>th</w:t>
      </w:r>
      <w:r>
        <w:rPr>
          <w:sz w:val="24"/>
        </w:rPr>
        <w:t xml:space="preserve"> August 2023. </w:t>
      </w:r>
      <w:r w:rsidR="003A273F">
        <w:rPr>
          <w:sz w:val="24"/>
        </w:rPr>
        <w:t xml:space="preserve"> </w:t>
      </w:r>
      <w:r w:rsidR="003A273F" w:rsidRPr="003A273F">
        <w:rPr>
          <w:sz w:val="24"/>
        </w:rPr>
        <w:t>The loss / gain reversed is Rs. 1,74,32000.</w:t>
      </w:r>
    </w:p>
    <w:p w14:paraId="6EE79234" w14:textId="77777777" w:rsidR="003A273F" w:rsidRPr="003A273F" w:rsidRDefault="003A273F" w:rsidP="003A273F">
      <w:pPr>
        <w:pStyle w:val="ListParagraph"/>
        <w:rPr>
          <w:sz w:val="24"/>
        </w:rPr>
      </w:pPr>
    </w:p>
    <w:p w14:paraId="33C02F69" w14:textId="30F8089D" w:rsidR="003A273F" w:rsidRDefault="003A273F" w:rsidP="003A273F">
      <w:pPr>
        <w:pStyle w:val="ListParagraph"/>
        <w:numPr>
          <w:ilvl w:val="0"/>
          <w:numId w:val="3"/>
        </w:numPr>
        <w:ind w:right="105"/>
        <w:jc w:val="left"/>
        <w:rPr>
          <w:sz w:val="24"/>
        </w:rPr>
      </w:pPr>
      <w:r>
        <w:rPr>
          <w:sz w:val="24"/>
        </w:rPr>
        <w:t>The reversal was informed to DRC Members</w:t>
      </w:r>
      <w:r w:rsidR="00982030">
        <w:rPr>
          <w:sz w:val="24"/>
        </w:rPr>
        <w:t xml:space="preserve"> and RBI.</w:t>
      </w:r>
    </w:p>
    <w:p w14:paraId="620B3899" w14:textId="77777777" w:rsidR="00982030" w:rsidRPr="00982030" w:rsidRDefault="00982030" w:rsidP="00982030">
      <w:pPr>
        <w:pStyle w:val="ListParagraph"/>
        <w:rPr>
          <w:sz w:val="24"/>
        </w:rPr>
      </w:pPr>
    </w:p>
    <w:p w14:paraId="633ACE5A" w14:textId="77777777" w:rsidR="00982030" w:rsidRPr="003A273F" w:rsidRDefault="00982030" w:rsidP="001368C5">
      <w:pPr>
        <w:pStyle w:val="ListParagraph"/>
        <w:ind w:left="720" w:right="105" w:firstLine="0"/>
        <w:jc w:val="left"/>
        <w:rPr>
          <w:sz w:val="24"/>
        </w:rPr>
      </w:pPr>
    </w:p>
    <w:p w14:paraId="030EB34E" w14:textId="77777777" w:rsidR="00C425F6" w:rsidRPr="00C425F6" w:rsidRDefault="00C425F6" w:rsidP="00C425F6">
      <w:pPr>
        <w:pStyle w:val="ListParagraph"/>
        <w:ind w:left="720" w:right="105" w:firstLine="0"/>
        <w:jc w:val="left"/>
        <w:rPr>
          <w:sz w:val="24"/>
        </w:rPr>
      </w:pPr>
    </w:p>
    <w:p w14:paraId="5880B38B" w14:textId="77777777" w:rsidR="00EE60D1" w:rsidRDefault="00EE60D1" w:rsidP="00EE60D1">
      <w:pPr>
        <w:ind w:right="105"/>
        <w:rPr>
          <w:sz w:val="24"/>
        </w:rPr>
      </w:pPr>
    </w:p>
    <w:p w14:paraId="27847770" w14:textId="77777777" w:rsidR="00EE60D1" w:rsidRPr="00EE60D1" w:rsidRDefault="00EE60D1" w:rsidP="00EE60D1">
      <w:pPr>
        <w:ind w:right="105"/>
        <w:rPr>
          <w:sz w:val="24"/>
        </w:rPr>
      </w:pPr>
    </w:p>
    <w:p w14:paraId="27BA11D9" w14:textId="679E83F8" w:rsidR="00334EFA" w:rsidRPr="00334EFA" w:rsidRDefault="00EE60D1" w:rsidP="00EE60D1">
      <w:pPr>
        <w:pStyle w:val="ListParagraph"/>
        <w:jc w:val="center"/>
        <w:rPr>
          <w:sz w:val="24"/>
        </w:rPr>
      </w:pPr>
      <w:r>
        <w:rPr>
          <w:sz w:val="24"/>
        </w:rPr>
        <w:t>----oo0oo----</w:t>
      </w:r>
    </w:p>
    <w:p w14:paraId="30F0FA2B" w14:textId="77777777" w:rsidR="00334EFA" w:rsidRDefault="00334EFA" w:rsidP="00334EFA">
      <w:pPr>
        <w:pStyle w:val="ListParagraph"/>
        <w:ind w:left="720" w:right="105" w:firstLine="0"/>
        <w:jc w:val="left"/>
        <w:rPr>
          <w:sz w:val="24"/>
        </w:rPr>
      </w:pPr>
    </w:p>
    <w:p w14:paraId="332BB8BA" w14:textId="77777777" w:rsidR="00756171" w:rsidRDefault="00756171" w:rsidP="00334EFA">
      <w:pPr>
        <w:pStyle w:val="ListParagraph"/>
        <w:ind w:left="720" w:right="105" w:firstLine="0"/>
        <w:jc w:val="left"/>
        <w:rPr>
          <w:sz w:val="24"/>
        </w:rPr>
      </w:pPr>
    </w:p>
    <w:p w14:paraId="3DBA9B26" w14:textId="586CDD38" w:rsidR="00756171" w:rsidRDefault="00756171" w:rsidP="00EE60D1">
      <w:pPr>
        <w:pStyle w:val="ListParagraph"/>
        <w:ind w:left="720" w:right="105" w:firstLine="0"/>
        <w:rPr>
          <w:sz w:val="24"/>
        </w:rPr>
      </w:pPr>
    </w:p>
    <w:p w14:paraId="1190C7F6" w14:textId="77777777" w:rsidR="00756171" w:rsidRPr="00334EFA" w:rsidRDefault="00756171" w:rsidP="00334EFA">
      <w:pPr>
        <w:pStyle w:val="ListParagraph"/>
        <w:ind w:left="720" w:right="105" w:firstLine="0"/>
        <w:jc w:val="left"/>
        <w:rPr>
          <w:sz w:val="24"/>
        </w:rPr>
      </w:pPr>
    </w:p>
    <w:p w14:paraId="193C7B56" w14:textId="77777777" w:rsidR="00B61464" w:rsidRDefault="00B61464" w:rsidP="00B61464">
      <w:pPr>
        <w:pStyle w:val="Heading1"/>
        <w:spacing w:before="231"/>
        <w:ind w:left="0"/>
      </w:pPr>
    </w:p>
    <w:p w14:paraId="0030C569" w14:textId="77777777" w:rsidR="00B61464" w:rsidRDefault="00B61464" w:rsidP="00B61464">
      <w:pPr>
        <w:pStyle w:val="Heading1"/>
        <w:spacing w:before="231"/>
        <w:ind w:left="0"/>
      </w:pPr>
    </w:p>
    <w:p w14:paraId="4FD6E3A0" w14:textId="77777777" w:rsidR="00B61464" w:rsidRDefault="00B61464" w:rsidP="00B61464">
      <w:pPr>
        <w:pStyle w:val="Heading1"/>
        <w:spacing w:before="231"/>
        <w:ind w:left="0"/>
      </w:pPr>
    </w:p>
    <w:p w14:paraId="2064C0B7" w14:textId="77777777" w:rsidR="00B61464" w:rsidRDefault="00B61464" w:rsidP="00B61464">
      <w:pPr>
        <w:pStyle w:val="Heading1"/>
        <w:spacing w:before="231"/>
        <w:ind w:left="0"/>
      </w:pPr>
    </w:p>
    <w:p w14:paraId="026132D5" w14:textId="77777777" w:rsidR="00B61464" w:rsidRDefault="00B61464" w:rsidP="00B61464">
      <w:pPr>
        <w:pStyle w:val="Heading1"/>
        <w:spacing w:before="231"/>
        <w:ind w:left="0"/>
      </w:pPr>
    </w:p>
    <w:p w14:paraId="0819EAD9" w14:textId="77777777" w:rsidR="00B61464" w:rsidRDefault="00B61464" w:rsidP="00B61464">
      <w:pPr>
        <w:pStyle w:val="Heading1"/>
        <w:spacing w:before="231"/>
        <w:ind w:left="0"/>
      </w:pPr>
    </w:p>
    <w:p w14:paraId="4677A8C8" w14:textId="77777777" w:rsidR="00B61464" w:rsidRDefault="00B61464" w:rsidP="00B61464">
      <w:pPr>
        <w:pStyle w:val="Heading1"/>
        <w:spacing w:before="231"/>
        <w:ind w:left="0"/>
      </w:pPr>
    </w:p>
    <w:p w14:paraId="5A02B2B8" w14:textId="77777777" w:rsidR="00B61464" w:rsidRDefault="00B61464" w:rsidP="00B61464">
      <w:pPr>
        <w:pStyle w:val="Heading1"/>
        <w:spacing w:before="231"/>
        <w:ind w:left="0"/>
      </w:pPr>
    </w:p>
    <w:p w14:paraId="71407F6A" w14:textId="77777777" w:rsidR="00B61464" w:rsidRDefault="00B61464" w:rsidP="00B61464">
      <w:pPr>
        <w:pStyle w:val="Heading1"/>
        <w:spacing w:before="231"/>
        <w:ind w:left="0"/>
      </w:pPr>
    </w:p>
    <w:p w14:paraId="07963482" w14:textId="77777777" w:rsidR="00B61464" w:rsidRDefault="00B61464" w:rsidP="00B61464">
      <w:pPr>
        <w:pStyle w:val="Heading1"/>
        <w:spacing w:before="231"/>
        <w:ind w:left="0"/>
      </w:pPr>
    </w:p>
    <w:p w14:paraId="7F753848" w14:textId="77777777" w:rsidR="00B61464" w:rsidRPr="008906DA" w:rsidRDefault="00B61464" w:rsidP="00B61464">
      <w:pPr>
        <w:pStyle w:val="Heading1"/>
        <w:spacing w:before="231"/>
        <w:ind w:left="0"/>
      </w:pPr>
    </w:p>
    <w:sectPr w:rsidR="00B61464" w:rsidRPr="008906DA" w:rsidSect="00BD1DC6">
      <w:pgSz w:w="11910" w:h="16840"/>
      <w:pgMar w:top="1660" w:right="1180" w:bottom="280" w:left="1060" w:header="720" w:footer="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B809" w14:textId="77777777" w:rsidR="00424D5B" w:rsidRDefault="00424D5B">
      <w:r>
        <w:separator/>
      </w:r>
    </w:p>
  </w:endnote>
  <w:endnote w:type="continuationSeparator" w:id="0">
    <w:p w14:paraId="56247A1B" w14:textId="77777777" w:rsidR="00424D5B" w:rsidRDefault="0042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7BDD" w14:textId="77777777" w:rsidR="00424D5B" w:rsidRDefault="00424D5B">
      <w:r>
        <w:separator/>
      </w:r>
    </w:p>
  </w:footnote>
  <w:footnote w:type="continuationSeparator" w:id="0">
    <w:p w14:paraId="7D26F884" w14:textId="77777777" w:rsidR="00424D5B" w:rsidRDefault="0042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FF9B" w14:textId="77777777" w:rsidR="00566DD8" w:rsidRDefault="00BD1DC6">
    <w:pPr>
      <w:pStyle w:val="BodyText"/>
      <w:spacing w:line="14" w:lineRule="auto"/>
      <w:rPr>
        <w:sz w:val="20"/>
      </w:rPr>
    </w:pPr>
    <w:r>
      <w:rPr>
        <w:noProof/>
        <w:lang w:val="en-IN" w:eastAsia="en-IN" w:bidi="ar-SA"/>
      </w:rPr>
      <mc:AlternateContent>
        <mc:Choice Requires="wps">
          <w:drawing>
            <wp:anchor distT="0" distB="0" distL="114300" distR="114300" simplePos="0" relativeHeight="251659264" behindDoc="1" locked="0" layoutInCell="1" allowOverlap="1" wp14:anchorId="1A62681F" wp14:editId="4C4136EA">
              <wp:simplePos x="0" y="0"/>
              <wp:positionH relativeFrom="page">
                <wp:posOffset>2421890</wp:posOffset>
              </wp:positionH>
              <wp:positionV relativeFrom="page">
                <wp:posOffset>615315</wp:posOffset>
              </wp:positionV>
              <wp:extent cx="2717800" cy="306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25641" w14:textId="77777777" w:rsidR="00566DD8" w:rsidRDefault="00BD1DC6">
                          <w:pPr>
                            <w:spacing w:line="180" w:lineRule="exact"/>
                            <w:ind w:left="47"/>
                            <w:jc w:val="center"/>
                            <w:rPr>
                              <w:rFonts w:ascii="Microsoft Sans Serif"/>
                              <w:sz w:val="16"/>
                            </w:rPr>
                          </w:pPr>
                          <w:r>
                            <w:rPr>
                              <w:rFonts w:ascii="Microsoft Sans Serif"/>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2681F" id="_x0000_t202" coordsize="21600,21600" o:spt="202" path="m,l,21600r21600,l21600,xe">
              <v:stroke joinstyle="miter"/>
              <v:path gradientshapeok="t" o:connecttype="rect"/>
            </v:shapetype>
            <v:shape id="Text Box 1" o:spid="_x0000_s1027" type="#_x0000_t202" style="position:absolute;margin-left:190.7pt;margin-top:48.45pt;width:214pt;height:2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" filled="f" stroked="f">
              <v:textbox inset="0,0,0,0">
                <w:txbxContent>
                  <w:p w14:paraId="67725641" w14:textId="77777777" w:rsidR="00566DD8" w:rsidRDefault="00BD1DC6">
                    <w:pPr>
                      <w:spacing w:line="180" w:lineRule="exact"/>
                      <w:ind w:left="47"/>
                      <w:jc w:val="center"/>
                      <w:rPr>
                        <w:rFonts w:ascii="Microsoft Sans Serif"/>
                        <w:sz w:val="16"/>
                      </w:rPr>
                    </w:pPr>
                    <w:r>
                      <w:rPr>
                        <w:rFonts w:ascii="Microsoft Sans Serif"/>
                        <w:sz w:val="1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490"/>
    <w:multiLevelType w:val="hybridMultilevel"/>
    <w:tmpl w:val="AA5ACF8A"/>
    <w:lvl w:ilvl="0" w:tplc="6AC8F78C">
      <w:numFmt w:val="bullet"/>
      <w:lvlText w:val=""/>
      <w:lvlJc w:val="left"/>
      <w:pPr>
        <w:ind w:left="831" w:hanging="360"/>
      </w:pPr>
      <w:rPr>
        <w:rFonts w:ascii="Symbol" w:eastAsia="Symbol" w:hAnsi="Symbol" w:cs="Symbol" w:hint="default"/>
        <w:w w:val="100"/>
        <w:sz w:val="24"/>
        <w:szCs w:val="24"/>
        <w:lang w:val="en-US" w:eastAsia="en-US" w:bidi="en-US"/>
      </w:rPr>
    </w:lvl>
    <w:lvl w:ilvl="1" w:tplc="36DE6A02">
      <w:numFmt w:val="bullet"/>
      <w:lvlText w:val="•"/>
      <w:lvlJc w:val="left"/>
      <w:pPr>
        <w:ind w:left="1722" w:hanging="360"/>
      </w:pPr>
      <w:rPr>
        <w:rFonts w:hint="default"/>
        <w:lang w:val="en-US" w:eastAsia="en-US" w:bidi="en-US"/>
      </w:rPr>
    </w:lvl>
    <w:lvl w:ilvl="2" w:tplc="26BEB864">
      <w:numFmt w:val="bullet"/>
      <w:lvlText w:val="•"/>
      <w:lvlJc w:val="left"/>
      <w:pPr>
        <w:ind w:left="2605" w:hanging="360"/>
      </w:pPr>
      <w:rPr>
        <w:rFonts w:hint="default"/>
        <w:lang w:val="en-US" w:eastAsia="en-US" w:bidi="en-US"/>
      </w:rPr>
    </w:lvl>
    <w:lvl w:ilvl="3" w:tplc="72AEE2A8">
      <w:numFmt w:val="bullet"/>
      <w:lvlText w:val="•"/>
      <w:lvlJc w:val="left"/>
      <w:pPr>
        <w:ind w:left="3488" w:hanging="360"/>
      </w:pPr>
      <w:rPr>
        <w:rFonts w:hint="default"/>
        <w:lang w:val="en-US" w:eastAsia="en-US" w:bidi="en-US"/>
      </w:rPr>
    </w:lvl>
    <w:lvl w:ilvl="4" w:tplc="DC5A0D34">
      <w:numFmt w:val="bullet"/>
      <w:lvlText w:val="•"/>
      <w:lvlJc w:val="left"/>
      <w:pPr>
        <w:ind w:left="4371" w:hanging="360"/>
      </w:pPr>
      <w:rPr>
        <w:rFonts w:hint="default"/>
        <w:lang w:val="en-US" w:eastAsia="en-US" w:bidi="en-US"/>
      </w:rPr>
    </w:lvl>
    <w:lvl w:ilvl="5" w:tplc="F93049E8">
      <w:numFmt w:val="bullet"/>
      <w:lvlText w:val="•"/>
      <w:lvlJc w:val="left"/>
      <w:pPr>
        <w:ind w:left="5254" w:hanging="360"/>
      </w:pPr>
      <w:rPr>
        <w:rFonts w:hint="default"/>
        <w:lang w:val="en-US" w:eastAsia="en-US" w:bidi="en-US"/>
      </w:rPr>
    </w:lvl>
    <w:lvl w:ilvl="6" w:tplc="D1F4340C">
      <w:numFmt w:val="bullet"/>
      <w:lvlText w:val="•"/>
      <w:lvlJc w:val="left"/>
      <w:pPr>
        <w:ind w:left="6137" w:hanging="360"/>
      </w:pPr>
      <w:rPr>
        <w:rFonts w:hint="default"/>
        <w:lang w:val="en-US" w:eastAsia="en-US" w:bidi="en-US"/>
      </w:rPr>
    </w:lvl>
    <w:lvl w:ilvl="7" w:tplc="1AC8F084">
      <w:numFmt w:val="bullet"/>
      <w:lvlText w:val="•"/>
      <w:lvlJc w:val="left"/>
      <w:pPr>
        <w:ind w:left="7020" w:hanging="360"/>
      </w:pPr>
      <w:rPr>
        <w:rFonts w:hint="default"/>
        <w:lang w:val="en-US" w:eastAsia="en-US" w:bidi="en-US"/>
      </w:rPr>
    </w:lvl>
    <w:lvl w:ilvl="8" w:tplc="A71A3FA6">
      <w:numFmt w:val="bullet"/>
      <w:lvlText w:val="•"/>
      <w:lvlJc w:val="left"/>
      <w:pPr>
        <w:ind w:left="7903" w:hanging="360"/>
      </w:pPr>
      <w:rPr>
        <w:rFonts w:hint="default"/>
        <w:lang w:val="en-US" w:eastAsia="en-US" w:bidi="en-US"/>
      </w:rPr>
    </w:lvl>
  </w:abstractNum>
  <w:abstractNum w:abstractNumId="1" w15:restartNumberingAfterBreak="0">
    <w:nsid w:val="1C0F1B8C"/>
    <w:multiLevelType w:val="hybridMultilevel"/>
    <w:tmpl w:val="018EFCEA"/>
    <w:lvl w:ilvl="0" w:tplc="6A06F526">
      <w:numFmt w:val="bullet"/>
      <w:lvlText w:val=""/>
      <w:lvlJc w:val="left"/>
      <w:pPr>
        <w:ind w:left="2819" w:hanging="360"/>
      </w:pPr>
      <w:rPr>
        <w:rFonts w:ascii="Symbol" w:eastAsia="Symbol" w:hAnsi="Symbol" w:cs="Symbol" w:hint="default"/>
        <w:w w:val="100"/>
        <w:sz w:val="24"/>
        <w:szCs w:val="24"/>
        <w:lang w:val="en-US" w:eastAsia="en-US" w:bidi="en-US"/>
      </w:rPr>
    </w:lvl>
    <w:lvl w:ilvl="1" w:tplc="713EE9FA">
      <w:numFmt w:val="bullet"/>
      <w:lvlText w:val="•"/>
      <w:lvlJc w:val="left"/>
      <w:pPr>
        <w:ind w:left="3504" w:hanging="360"/>
      </w:pPr>
      <w:rPr>
        <w:rFonts w:hint="default"/>
        <w:lang w:val="en-US" w:eastAsia="en-US" w:bidi="en-US"/>
      </w:rPr>
    </w:lvl>
    <w:lvl w:ilvl="2" w:tplc="DD4894FE">
      <w:numFmt w:val="bullet"/>
      <w:lvlText w:val="•"/>
      <w:lvlJc w:val="left"/>
      <w:pPr>
        <w:ind w:left="4189" w:hanging="360"/>
      </w:pPr>
      <w:rPr>
        <w:rFonts w:hint="default"/>
        <w:lang w:val="en-US" w:eastAsia="en-US" w:bidi="en-US"/>
      </w:rPr>
    </w:lvl>
    <w:lvl w:ilvl="3" w:tplc="4266A3AC">
      <w:numFmt w:val="bullet"/>
      <w:lvlText w:val="•"/>
      <w:lvlJc w:val="left"/>
      <w:pPr>
        <w:ind w:left="4874" w:hanging="360"/>
      </w:pPr>
      <w:rPr>
        <w:rFonts w:hint="default"/>
        <w:lang w:val="en-US" w:eastAsia="en-US" w:bidi="en-US"/>
      </w:rPr>
    </w:lvl>
    <w:lvl w:ilvl="4" w:tplc="83ACE5A4">
      <w:numFmt w:val="bullet"/>
      <w:lvlText w:val="•"/>
      <w:lvlJc w:val="left"/>
      <w:pPr>
        <w:ind w:left="5559" w:hanging="360"/>
      </w:pPr>
      <w:rPr>
        <w:rFonts w:hint="default"/>
        <w:lang w:val="en-US" w:eastAsia="en-US" w:bidi="en-US"/>
      </w:rPr>
    </w:lvl>
    <w:lvl w:ilvl="5" w:tplc="87C061CC">
      <w:numFmt w:val="bullet"/>
      <w:lvlText w:val="•"/>
      <w:lvlJc w:val="left"/>
      <w:pPr>
        <w:ind w:left="6244" w:hanging="360"/>
      </w:pPr>
      <w:rPr>
        <w:rFonts w:hint="default"/>
        <w:lang w:val="en-US" w:eastAsia="en-US" w:bidi="en-US"/>
      </w:rPr>
    </w:lvl>
    <w:lvl w:ilvl="6" w:tplc="66A06D04">
      <w:numFmt w:val="bullet"/>
      <w:lvlText w:val="•"/>
      <w:lvlJc w:val="left"/>
      <w:pPr>
        <w:ind w:left="6929" w:hanging="360"/>
      </w:pPr>
      <w:rPr>
        <w:rFonts w:hint="default"/>
        <w:lang w:val="en-US" w:eastAsia="en-US" w:bidi="en-US"/>
      </w:rPr>
    </w:lvl>
    <w:lvl w:ilvl="7" w:tplc="C86A4498">
      <w:numFmt w:val="bullet"/>
      <w:lvlText w:val="•"/>
      <w:lvlJc w:val="left"/>
      <w:pPr>
        <w:ind w:left="7614" w:hanging="360"/>
      </w:pPr>
      <w:rPr>
        <w:rFonts w:hint="default"/>
        <w:lang w:val="en-US" w:eastAsia="en-US" w:bidi="en-US"/>
      </w:rPr>
    </w:lvl>
    <w:lvl w:ilvl="8" w:tplc="DBFC0A28">
      <w:numFmt w:val="bullet"/>
      <w:lvlText w:val="•"/>
      <w:lvlJc w:val="left"/>
      <w:pPr>
        <w:ind w:left="8299" w:hanging="360"/>
      </w:pPr>
      <w:rPr>
        <w:rFonts w:hint="default"/>
        <w:lang w:val="en-US" w:eastAsia="en-US" w:bidi="en-US"/>
      </w:rPr>
    </w:lvl>
  </w:abstractNum>
  <w:abstractNum w:abstractNumId="2" w15:restartNumberingAfterBreak="0">
    <w:nsid w:val="1CBB6E98"/>
    <w:multiLevelType w:val="hybridMultilevel"/>
    <w:tmpl w:val="113EC860"/>
    <w:lvl w:ilvl="0" w:tplc="40090011">
      <w:start w:val="1"/>
      <w:numFmt w:val="decimal"/>
      <w:lvlText w:val="%1)"/>
      <w:lvlJc w:val="left"/>
      <w:pPr>
        <w:ind w:left="831" w:hanging="360"/>
      </w:pPr>
    </w:lvl>
    <w:lvl w:ilvl="1" w:tplc="40090019" w:tentative="1">
      <w:start w:val="1"/>
      <w:numFmt w:val="lowerLetter"/>
      <w:lvlText w:val="%2."/>
      <w:lvlJc w:val="left"/>
      <w:pPr>
        <w:ind w:left="1551" w:hanging="360"/>
      </w:pPr>
    </w:lvl>
    <w:lvl w:ilvl="2" w:tplc="4009001B" w:tentative="1">
      <w:start w:val="1"/>
      <w:numFmt w:val="lowerRoman"/>
      <w:lvlText w:val="%3."/>
      <w:lvlJc w:val="right"/>
      <w:pPr>
        <w:ind w:left="2271" w:hanging="180"/>
      </w:pPr>
    </w:lvl>
    <w:lvl w:ilvl="3" w:tplc="4009000F" w:tentative="1">
      <w:start w:val="1"/>
      <w:numFmt w:val="decimal"/>
      <w:lvlText w:val="%4."/>
      <w:lvlJc w:val="left"/>
      <w:pPr>
        <w:ind w:left="2991" w:hanging="360"/>
      </w:pPr>
    </w:lvl>
    <w:lvl w:ilvl="4" w:tplc="40090019" w:tentative="1">
      <w:start w:val="1"/>
      <w:numFmt w:val="lowerLetter"/>
      <w:lvlText w:val="%5."/>
      <w:lvlJc w:val="left"/>
      <w:pPr>
        <w:ind w:left="3711" w:hanging="360"/>
      </w:pPr>
    </w:lvl>
    <w:lvl w:ilvl="5" w:tplc="4009001B" w:tentative="1">
      <w:start w:val="1"/>
      <w:numFmt w:val="lowerRoman"/>
      <w:lvlText w:val="%6."/>
      <w:lvlJc w:val="right"/>
      <w:pPr>
        <w:ind w:left="4431" w:hanging="180"/>
      </w:pPr>
    </w:lvl>
    <w:lvl w:ilvl="6" w:tplc="4009000F" w:tentative="1">
      <w:start w:val="1"/>
      <w:numFmt w:val="decimal"/>
      <w:lvlText w:val="%7."/>
      <w:lvlJc w:val="left"/>
      <w:pPr>
        <w:ind w:left="5151" w:hanging="360"/>
      </w:pPr>
    </w:lvl>
    <w:lvl w:ilvl="7" w:tplc="40090019" w:tentative="1">
      <w:start w:val="1"/>
      <w:numFmt w:val="lowerLetter"/>
      <w:lvlText w:val="%8."/>
      <w:lvlJc w:val="left"/>
      <w:pPr>
        <w:ind w:left="5871" w:hanging="360"/>
      </w:pPr>
    </w:lvl>
    <w:lvl w:ilvl="8" w:tplc="4009001B" w:tentative="1">
      <w:start w:val="1"/>
      <w:numFmt w:val="lowerRoman"/>
      <w:lvlText w:val="%9."/>
      <w:lvlJc w:val="right"/>
      <w:pPr>
        <w:ind w:left="6591" w:hanging="180"/>
      </w:pPr>
    </w:lvl>
  </w:abstractNum>
  <w:abstractNum w:abstractNumId="3" w15:restartNumberingAfterBreak="0">
    <w:nsid w:val="508E1A57"/>
    <w:multiLevelType w:val="hybridMultilevel"/>
    <w:tmpl w:val="C6F2BF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61A4247E"/>
    <w:multiLevelType w:val="hybridMultilevel"/>
    <w:tmpl w:val="42A4019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331057572">
    <w:abstractNumId w:val="0"/>
  </w:num>
  <w:num w:numId="2" w16cid:durableId="495806698">
    <w:abstractNumId w:val="1"/>
  </w:num>
  <w:num w:numId="3" w16cid:durableId="1238128905">
    <w:abstractNumId w:val="3"/>
  </w:num>
  <w:num w:numId="4" w16cid:durableId="1764565105">
    <w:abstractNumId w:val="4"/>
  </w:num>
  <w:num w:numId="5" w16cid:durableId="116795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C6"/>
    <w:rsid w:val="0002559A"/>
    <w:rsid w:val="00082432"/>
    <w:rsid w:val="000A447F"/>
    <w:rsid w:val="000E5D86"/>
    <w:rsid w:val="00107203"/>
    <w:rsid w:val="001139E5"/>
    <w:rsid w:val="001144D4"/>
    <w:rsid w:val="00115354"/>
    <w:rsid w:val="001268F9"/>
    <w:rsid w:val="001368C5"/>
    <w:rsid w:val="00145C37"/>
    <w:rsid w:val="00164838"/>
    <w:rsid w:val="00165988"/>
    <w:rsid w:val="001821BE"/>
    <w:rsid w:val="00185A9E"/>
    <w:rsid w:val="00187EBE"/>
    <w:rsid w:val="001C5540"/>
    <w:rsid w:val="001D7FF2"/>
    <w:rsid w:val="0022083E"/>
    <w:rsid w:val="00230E8B"/>
    <w:rsid w:val="00245D2E"/>
    <w:rsid w:val="00277C02"/>
    <w:rsid w:val="00285BC3"/>
    <w:rsid w:val="002A4B87"/>
    <w:rsid w:val="002B41BD"/>
    <w:rsid w:val="002B6E8A"/>
    <w:rsid w:val="002E4940"/>
    <w:rsid w:val="00313F2B"/>
    <w:rsid w:val="00327F61"/>
    <w:rsid w:val="00334AA8"/>
    <w:rsid w:val="00334EFA"/>
    <w:rsid w:val="003533DD"/>
    <w:rsid w:val="0036018D"/>
    <w:rsid w:val="00360C57"/>
    <w:rsid w:val="0036129D"/>
    <w:rsid w:val="0038185B"/>
    <w:rsid w:val="003848CE"/>
    <w:rsid w:val="003A273F"/>
    <w:rsid w:val="003A2F96"/>
    <w:rsid w:val="003C397C"/>
    <w:rsid w:val="003C59D8"/>
    <w:rsid w:val="00424D5B"/>
    <w:rsid w:val="004718FB"/>
    <w:rsid w:val="00475AF8"/>
    <w:rsid w:val="00481DE0"/>
    <w:rsid w:val="00494E78"/>
    <w:rsid w:val="004A5665"/>
    <w:rsid w:val="004D0F90"/>
    <w:rsid w:val="005038F9"/>
    <w:rsid w:val="00537083"/>
    <w:rsid w:val="005454BA"/>
    <w:rsid w:val="00550F68"/>
    <w:rsid w:val="00566DD8"/>
    <w:rsid w:val="005A7A66"/>
    <w:rsid w:val="005B40F4"/>
    <w:rsid w:val="005E3644"/>
    <w:rsid w:val="005E38FF"/>
    <w:rsid w:val="00605B2A"/>
    <w:rsid w:val="006133F3"/>
    <w:rsid w:val="006466F2"/>
    <w:rsid w:val="00680A29"/>
    <w:rsid w:val="00693535"/>
    <w:rsid w:val="006C1BDF"/>
    <w:rsid w:val="006D42C3"/>
    <w:rsid w:val="006D6301"/>
    <w:rsid w:val="006E72AA"/>
    <w:rsid w:val="00705C89"/>
    <w:rsid w:val="00710674"/>
    <w:rsid w:val="00716752"/>
    <w:rsid w:val="00721239"/>
    <w:rsid w:val="007554EF"/>
    <w:rsid w:val="00756171"/>
    <w:rsid w:val="00760A31"/>
    <w:rsid w:val="00776C43"/>
    <w:rsid w:val="0079778B"/>
    <w:rsid w:val="00797FA8"/>
    <w:rsid w:val="007A2106"/>
    <w:rsid w:val="007D719A"/>
    <w:rsid w:val="007E6F99"/>
    <w:rsid w:val="00804F08"/>
    <w:rsid w:val="008168B4"/>
    <w:rsid w:val="008906DA"/>
    <w:rsid w:val="00890D8E"/>
    <w:rsid w:val="008915AD"/>
    <w:rsid w:val="008D1838"/>
    <w:rsid w:val="00911B42"/>
    <w:rsid w:val="0092301C"/>
    <w:rsid w:val="00932948"/>
    <w:rsid w:val="00941311"/>
    <w:rsid w:val="00956677"/>
    <w:rsid w:val="0095754B"/>
    <w:rsid w:val="00982030"/>
    <w:rsid w:val="00995239"/>
    <w:rsid w:val="009A4A2E"/>
    <w:rsid w:val="009F611C"/>
    <w:rsid w:val="00A07880"/>
    <w:rsid w:val="00A13120"/>
    <w:rsid w:val="00A40C95"/>
    <w:rsid w:val="00A42804"/>
    <w:rsid w:val="00A52071"/>
    <w:rsid w:val="00A60F22"/>
    <w:rsid w:val="00A6583F"/>
    <w:rsid w:val="00A857F1"/>
    <w:rsid w:val="00AA151A"/>
    <w:rsid w:val="00AA39B1"/>
    <w:rsid w:val="00AB3528"/>
    <w:rsid w:val="00AC3BD5"/>
    <w:rsid w:val="00AD428B"/>
    <w:rsid w:val="00AE7C4C"/>
    <w:rsid w:val="00B25844"/>
    <w:rsid w:val="00B40D66"/>
    <w:rsid w:val="00B61464"/>
    <w:rsid w:val="00B65769"/>
    <w:rsid w:val="00B668A1"/>
    <w:rsid w:val="00B72A29"/>
    <w:rsid w:val="00B81AAB"/>
    <w:rsid w:val="00BA6C98"/>
    <w:rsid w:val="00BB04C9"/>
    <w:rsid w:val="00BB4A5C"/>
    <w:rsid w:val="00BD1DC6"/>
    <w:rsid w:val="00C425F6"/>
    <w:rsid w:val="00C75B0E"/>
    <w:rsid w:val="00C77B80"/>
    <w:rsid w:val="00CB6071"/>
    <w:rsid w:val="00CC71E9"/>
    <w:rsid w:val="00CE3A34"/>
    <w:rsid w:val="00CE5CBF"/>
    <w:rsid w:val="00CF02BC"/>
    <w:rsid w:val="00D17421"/>
    <w:rsid w:val="00D96243"/>
    <w:rsid w:val="00D96F68"/>
    <w:rsid w:val="00D97332"/>
    <w:rsid w:val="00DA59B2"/>
    <w:rsid w:val="00DC347C"/>
    <w:rsid w:val="00DF7ECA"/>
    <w:rsid w:val="00E05B68"/>
    <w:rsid w:val="00E075FC"/>
    <w:rsid w:val="00E14711"/>
    <w:rsid w:val="00E22170"/>
    <w:rsid w:val="00E37804"/>
    <w:rsid w:val="00EB01EB"/>
    <w:rsid w:val="00ED7A36"/>
    <w:rsid w:val="00EE518F"/>
    <w:rsid w:val="00EE570E"/>
    <w:rsid w:val="00EE60D1"/>
    <w:rsid w:val="00F25C12"/>
    <w:rsid w:val="00F52EF3"/>
    <w:rsid w:val="00F55D7D"/>
    <w:rsid w:val="00F713CE"/>
    <w:rsid w:val="00FA20E4"/>
    <w:rsid w:val="00FB0DDA"/>
    <w:rsid w:val="00FD4476"/>
    <w:rsid w:val="00FE16C1"/>
    <w:rsid w:val="00FF38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D597"/>
  <w15:chartTrackingRefBased/>
  <w15:docId w15:val="{852D0AED-00E6-4244-9736-07345E467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C6"/>
    <w:pPr>
      <w:widowControl w:val="0"/>
      <w:autoSpaceDE w:val="0"/>
      <w:autoSpaceDN w:val="0"/>
      <w:spacing w:after="0" w:line="240" w:lineRule="auto"/>
    </w:pPr>
    <w:rPr>
      <w:rFonts w:ascii="Book Antiqua" w:eastAsia="Book Antiqua" w:hAnsi="Book Antiqua" w:cs="Book Antiqua"/>
      <w:lang w:val="en-US" w:bidi="en-US"/>
    </w:rPr>
  </w:style>
  <w:style w:type="paragraph" w:styleId="Heading1">
    <w:name w:val="heading 1"/>
    <w:basedOn w:val="Normal"/>
    <w:link w:val="Heading1Char"/>
    <w:uiPriority w:val="9"/>
    <w:qFormat/>
    <w:rsid w:val="00BD1DC6"/>
    <w:pPr>
      <w:ind w:left="11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DC6"/>
    <w:rPr>
      <w:rFonts w:ascii="Book Antiqua" w:eastAsia="Book Antiqua" w:hAnsi="Book Antiqua" w:cs="Book Antiqua"/>
      <w:b/>
      <w:bCs/>
      <w:sz w:val="24"/>
      <w:szCs w:val="24"/>
      <w:lang w:val="en-US" w:bidi="en-US"/>
    </w:rPr>
  </w:style>
  <w:style w:type="paragraph" w:styleId="BodyText">
    <w:name w:val="Body Text"/>
    <w:basedOn w:val="Normal"/>
    <w:link w:val="BodyTextChar"/>
    <w:uiPriority w:val="1"/>
    <w:qFormat/>
    <w:rsid w:val="00BD1DC6"/>
    <w:rPr>
      <w:sz w:val="24"/>
      <w:szCs w:val="24"/>
    </w:rPr>
  </w:style>
  <w:style w:type="character" w:customStyle="1" w:styleId="BodyTextChar">
    <w:name w:val="Body Text Char"/>
    <w:basedOn w:val="DefaultParagraphFont"/>
    <w:link w:val="BodyText"/>
    <w:uiPriority w:val="1"/>
    <w:rsid w:val="00BD1DC6"/>
    <w:rPr>
      <w:rFonts w:ascii="Book Antiqua" w:eastAsia="Book Antiqua" w:hAnsi="Book Antiqua" w:cs="Book Antiqua"/>
      <w:sz w:val="24"/>
      <w:szCs w:val="24"/>
      <w:lang w:val="en-US" w:bidi="en-US"/>
    </w:rPr>
  </w:style>
  <w:style w:type="paragraph" w:styleId="ListParagraph">
    <w:name w:val="List Paragraph"/>
    <w:basedOn w:val="Normal"/>
    <w:uiPriority w:val="1"/>
    <w:qFormat/>
    <w:rsid w:val="00BD1DC6"/>
    <w:pPr>
      <w:ind w:left="831" w:hanging="360"/>
      <w:jc w:val="both"/>
    </w:pPr>
  </w:style>
  <w:style w:type="character" w:customStyle="1" w:styleId="acopre">
    <w:name w:val="acopre"/>
    <w:basedOn w:val="DefaultParagraphFont"/>
    <w:rsid w:val="00A60F22"/>
  </w:style>
  <w:style w:type="paragraph" w:styleId="Header">
    <w:name w:val="header"/>
    <w:basedOn w:val="Normal"/>
    <w:link w:val="HeaderChar"/>
    <w:uiPriority w:val="99"/>
    <w:unhideWhenUsed/>
    <w:rsid w:val="00911B42"/>
    <w:pPr>
      <w:tabs>
        <w:tab w:val="center" w:pos="4513"/>
        <w:tab w:val="right" w:pos="9026"/>
      </w:tabs>
    </w:pPr>
  </w:style>
  <w:style w:type="character" w:customStyle="1" w:styleId="HeaderChar">
    <w:name w:val="Header Char"/>
    <w:basedOn w:val="DefaultParagraphFont"/>
    <w:link w:val="Header"/>
    <w:uiPriority w:val="99"/>
    <w:rsid w:val="00911B42"/>
    <w:rPr>
      <w:rFonts w:ascii="Book Antiqua" w:eastAsia="Book Antiqua" w:hAnsi="Book Antiqua" w:cs="Book Antiqua"/>
      <w:lang w:val="en-US" w:bidi="en-US"/>
    </w:rPr>
  </w:style>
  <w:style w:type="paragraph" w:styleId="Footer">
    <w:name w:val="footer"/>
    <w:basedOn w:val="Normal"/>
    <w:link w:val="FooterChar"/>
    <w:uiPriority w:val="99"/>
    <w:unhideWhenUsed/>
    <w:rsid w:val="00911B42"/>
    <w:pPr>
      <w:tabs>
        <w:tab w:val="center" w:pos="4513"/>
        <w:tab w:val="right" w:pos="9026"/>
      </w:tabs>
    </w:pPr>
  </w:style>
  <w:style w:type="character" w:customStyle="1" w:styleId="FooterChar">
    <w:name w:val="Footer Char"/>
    <w:basedOn w:val="DefaultParagraphFont"/>
    <w:link w:val="Footer"/>
    <w:uiPriority w:val="99"/>
    <w:rsid w:val="00911B42"/>
    <w:rPr>
      <w:rFonts w:ascii="Book Antiqua" w:eastAsia="Book Antiqua" w:hAnsi="Book Antiqua" w:cs="Book Antiqua"/>
      <w:lang w:val="en-US" w:bidi="en-US"/>
    </w:rPr>
  </w:style>
  <w:style w:type="paragraph" w:customStyle="1" w:styleId="default">
    <w:name w:val="default"/>
    <w:basedOn w:val="Normal"/>
    <w:rsid w:val="00C425F6"/>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572791">
      <w:bodyDiv w:val="1"/>
      <w:marLeft w:val="0"/>
      <w:marRight w:val="0"/>
      <w:marTop w:val="0"/>
      <w:marBottom w:val="0"/>
      <w:divBdr>
        <w:top w:val="none" w:sz="0" w:space="0" w:color="auto"/>
        <w:left w:val="none" w:sz="0" w:space="0" w:color="auto"/>
        <w:bottom w:val="none" w:sz="0" w:space="0" w:color="auto"/>
        <w:right w:val="none" w:sz="0" w:space="0" w:color="auto"/>
      </w:divBdr>
    </w:div>
    <w:div w:id="994602204">
      <w:bodyDiv w:val="1"/>
      <w:marLeft w:val="0"/>
      <w:marRight w:val="0"/>
      <w:marTop w:val="0"/>
      <w:marBottom w:val="0"/>
      <w:divBdr>
        <w:top w:val="none" w:sz="0" w:space="0" w:color="auto"/>
        <w:left w:val="none" w:sz="0" w:space="0" w:color="auto"/>
        <w:bottom w:val="none" w:sz="0" w:space="0" w:color="auto"/>
        <w:right w:val="none" w:sz="0" w:space="0" w:color="auto"/>
      </w:divBdr>
    </w:div>
    <w:div w:id="1114524227">
      <w:bodyDiv w:val="1"/>
      <w:marLeft w:val="0"/>
      <w:marRight w:val="0"/>
      <w:marTop w:val="0"/>
      <w:marBottom w:val="0"/>
      <w:divBdr>
        <w:top w:val="none" w:sz="0" w:space="0" w:color="auto"/>
        <w:left w:val="none" w:sz="0" w:space="0" w:color="auto"/>
        <w:bottom w:val="none" w:sz="0" w:space="0" w:color="auto"/>
        <w:right w:val="none" w:sz="0" w:space="0" w:color="auto"/>
      </w:divBdr>
    </w:div>
    <w:div w:id="1165364467">
      <w:bodyDiv w:val="1"/>
      <w:marLeft w:val="0"/>
      <w:marRight w:val="0"/>
      <w:marTop w:val="0"/>
      <w:marBottom w:val="0"/>
      <w:divBdr>
        <w:top w:val="none" w:sz="0" w:space="0" w:color="auto"/>
        <w:left w:val="none" w:sz="0" w:space="0" w:color="auto"/>
        <w:bottom w:val="none" w:sz="0" w:space="0" w:color="auto"/>
        <w:right w:val="none" w:sz="0" w:space="0" w:color="auto"/>
      </w:divBdr>
    </w:div>
    <w:div w:id="1555003677">
      <w:bodyDiv w:val="1"/>
      <w:marLeft w:val="0"/>
      <w:marRight w:val="0"/>
      <w:marTop w:val="0"/>
      <w:marBottom w:val="0"/>
      <w:divBdr>
        <w:top w:val="none" w:sz="0" w:space="0" w:color="auto"/>
        <w:left w:val="none" w:sz="0" w:space="0" w:color="auto"/>
        <w:bottom w:val="none" w:sz="0" w:space="0" w:color="auto"/>
        <w:right w:val="none" w:sz="0" w:space="0" w:color="auto"/>
      </w:divBdr>
    </w:div>
    <w:div w:id="211047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514BF-626E-4569-9921-C8ECBCB9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FIMMDA FIMMDA</dc:creator>
  <cp:keywords/>
  <dc:description/>
  <cp:lastModifiedBy>Anisha Gawde</cp:lastModifiedBy>
  <cp:revision>6</cp:revision>
  <cp:lastPrinted>2023-06-12T08:46:00Z</cp:lastPrinted>
  <dcterms:created xsi:type="dcterms:W3CDTF">2023-08-24T13:15:00Z</dcterms:created>
  <dcterms:modified xsi:type="dcterms:W3CDTF">2023-08-30T11:47:00Z</dcterms:modified>
</cp:coreProperties>
</file>