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6F258" w14:textId="77EF568A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648E1040" w14:textId="77777777" w:rsidR="000911C9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</w:p>
    <w:p w14:paraId="5944DB76" w14:textId="7CABC413" w:rsidR="00BD1DC6" w:rsidRDefault="000911C9" w:rsidP="00BD1DC6">
      <w:pPr>
        <w:pStyle w:val="BodyText"/>
        <w:tabs>
          <w:tab w:val="left" w:pos="3612"/>
        </w:tabs>
        <w:rPr>
          <w:rFonts w:ascii="Times New Roman"/>
          <w:sz w:val="30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630C5D5" wp14:editId="43A299E8">
            <wp:simplePos x="0" y="0"/>
            <wp:positionH relativeFrom="margin">
              <wp:align>center</wp:align>
            </wp:positionH>
            <wp:positionV relativeFrom="paragraph">
              <wp:posOffset>-203200</wp:posOffset>
            </wp:positionV>
            <wp:extent cx="1165860" cy="1188720"/>
            <wp:effectExtent l="0" t="0" r="0" b="0"/>
            <wp:wrapNone/>
            <wp:docPr id="1187235559" name="Picture 3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1DC6">
        <w:rPr>
          <w:rFonts w:ascii="Times New Roman"/>
          <w:sz w:val="30"/>
        </w:rPr>
        <w:tab/>
      </w:r>
    </w:p>
    <w:p w14:paraId="41A41FA6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505EFEB7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75EA365" w14:textId="77777777" w:rsidR="00BD1DC6" w:rsidRDefault="00BD1DC6" w:rsidP="00BD1DC6">
      <w:pPr>
        <w:pStyle w:val="BodyText"/>
        <w:tabs>
          <w:tab w:val="left" w:pos="6012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4AF4FA1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448EA995" w14:textId="77777777" w:rsidR="00BD1DC6" w:rsidRDefault="00BD1DC6" w:rsidP="00BD1DC6">
      <w:pPr>
        <w:pStyle w:val="BodyText"/>
        <w:tabs>
          <w:tab w:val="left" w:pos="3384"/>
        </w:tabs>
        <w:rPr>
          <w:rFonts w:ascii="Times New Roman"/>
          <w:sz w:val="30"/>
        </w:rPr>
      </w:pPr>
      <w:r>
        <w:rPr>
          <w:rFonts w:ascii="Times New Roman"/>
          <w:sz w:val="30"/>
        </w:rPr>
        <w:tab/>
      </w:r>
    </w:p>
    <w:p w14:paraId="300C87A8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6BBCF94B" w14:textId="77777777" w:rsidR="00BD1DC6" w:rsidRDefault="00BD1DC6" w:rsidP="00BD1DC6">
      <w:pPr>
        <w:pStyle w:val="BodyText"/>
        <w:rPr>
          <w:rFonts w:ascii="Times New Roman"/>
          <w:sz w:val="30"/>
        </w:rPr>
      </w:pPr>
    </w:p>
    <w:p w14:paraId="7411A5AA" w14:textId="77777777" w:rsidR="001E4034" w:rsidRDefault="001E4034" w:rsidP="001E4034">
      <w:pPr>
        <w:ind w:left="1724" w:right="1510"/>
        <w:jc w:val="center"/>
        <w:rPr>
          <w:b/>
          <w:sz w:val="28"/>
        </w:rPr>
      </w:pPr>
      <w:bookmarkStart w:id="0" w:name="_Hlk172906536"/>
      <w:r>
        <w:rPr>
          <w:b/>
          <w:sz w:val="28"/>
        </w:rPr>
        <w:t>DISPUTE RESOLUTION COMMITTEE</w:t>
      </w:r>
    </w:p>
    <w:p w14:paraId="22C664B5" w14:textId="111F144D" w:rsidR="001E4034" w:rsidRPr="001E4034" w:rsidRDefault="001E4034" w:rsidP="001E4034">
      <w:pPr>
        <w:pStyle w:val="BodyText"/>
        <w:jc w:val="center"/>
        <w:rPr>
          <w:b/>
          <w:bCs/>
        </w:rPr>
      </w:pPr>
      <w:r w:rsidRPr="001E4034">
        <w:rPr>
          <w:b/>
          <w:bCs/>
        </w:rPr>
        <w:t>DRC 202</w:t>
      </w:r>
      <w:r w:rsidR="00B54EA1">
        <w:rPr>
          <w:b/>
          <w:bCs/>
        </w:rPr>
        <w:t>6</w:t>
      </w:r>
      <w:r w:rsidRPr="001E4034">
        <w:rPr>
          <w:b/>
          <w:bCs/>
        </w:rPr>
        <w:t>-2</w:t>
      </w:r>
      <w:r w:rsidR="00B54EA1">
        <w:rPr>
          <w:b/>
          <w:bCs/>
        </w:rPr>
        <w:t>7</w:t>
      </w:r>
      <w:r w:rsidR="00F701ED">
        <w:rPr>
          <w:b/>
          <w:bCs/>
        </w:rPr>
        <w:t xml:space="preserve"> </w:t>
      </w:r>
      <w:r w:rsidRPr="001E4034">
        <w:rPr>
          <w:b/>
          <w:bCs/>
        </w:rPr>
        <w:t>/</w:t>
      </w:r>
      <w:r w:rsidR="00F701ED">
        <w:rPr>
          <w:b/>
          <w:bCs/>
        </w:rPr>
        <w:t xml:space="preserve"> </w:t>
      </w:r>
      <w:r w:rsidR="00B54EA1">
        <w:rPr>
          <w:b/>
          <w:bCs/>
        </w:rPr>
        <w:t>01</w:t>
      </w:r>
    </w:p>
    <w:p w14:paraId="4BB4941A" w14:textId="77777777" w:rsidR="00BD1DC6" w:rsidRDefault="00BD1DC6" w:rsidP="00BD1DC6">
      <w:pPr>
        <w:pStyle w:val="BodyText"/>
        <w:spacing w:before="2"/>
        <w:rPr>
          <w:rFonts w:ascii="Times New Roman"/>
          <w:sz w:val="27"/>
        </w:rPr>
      </w:pPr>
    </w:p>
    <w:p w14:paraId="19B98183" w14:textId="77777777" w:rsidR="00BD1DC6" w:rsidRPr="00A56580" w:rsidRDefault="00BD1DC6" w:rsidP="00BD1DC6">
      <w:pPr>
        <w:pStyle w:val="BodyText"/>
        <w:rPr>
          <w:szCs w:val="22"/>
        </w:rPr>
      </w:pPr>
    </w:p>
    <w:p w14:paraId="142D6CD0" w14:textId="33A4A2A5" w:rsidR="00BD1DC6" w:rsidRPr="00CE4607" w:rsidRDefault="00BD1DC6" w:rsidP="001E4034">
      <w:pPr>
        <w:pStyle w:val="ListParagraph"/>
        <w:numPr>
          <w:ilvl w:val="0"/>
          <w:numId w:val="2"/>
        </w:numPr>
        <w:tabs>
          <w:tab w:val="left" w:pos="2819"/>
          <w:tab w:val="left" w:pos="2820"/>
        </w:tabs>
        <w:spacing w:line="309" w:lineRule="exact"/>
        <w:ind w:hanging="361"/>
        <w:jc w:val="center"/>
        <w:rPr>
          <w:sz w:val="24"/>
        </w:rPr>
      </w:pPr>
      <w:r>
        <w:rPr>
          <w:sz w:val="24"/>
        </w:rPr>
        <w:t xml:space="preserve">Proceedings of erroneous deal in </w:t>
      </w:r>
      <w:bookmarkStart w:id="1" w:name="_Hlk207988036"/>
      <w:r w:rsidR="00BC2F1B" w:rsidRPr="00BC2F1B">
        <w:rPr>
          <w:b/>
          <w:bCs/>
          <w:sz w:val="24"/>
        </w:rPr>
        <w:t>0</w:t>
      </w:r>
      <w:r w:rsidR="00036737">
        <w:rPr>
          <w:b/>
          <w:bCs/>
          <w:sz w:val="24"/>
        </w:rPr>
        <w:t>7.97 TS</w:t>
      </w:r>
      <w:r w:rsidR="004944E5">
        <w:rPr>
          <w:b/>
          <w:bCs/>
          <w:sz w:val="24"/>
        </w:rPr>
        <w:t xml:space="preserve"> </w:t>
      </w:r>
      <w:r w:rsidR="00036737">
        <w:rPr>
          <w:b/>
          <w:bCs/>
          <w:sz w:val="24"/>
        </w:rPr>
        <w:t>S</w:t>
      </w:r>
      <w:r w:rsidR="004944E5">
        <w:rPr>
          <w:b/>
          <w:bCs/>
          <w:sz w:val="24"/>
        </w:rPr>
        <w:t>GS</w:t>
      </w:r>
      <w:r w:rsidR="006B5E1E">
        <w:rPr>
          <w:b/>
          <w:bCs/>
          <w:sz w:val="24"/>
        </w:rPr>
        <w:t xml:space="preserve"> </w:t>
      </w:r>
      <w:r w:rsidR="004944E5">
        <w:rPr>
          <w:b/>
          <w:bCs/>
          <w:sz w:val="24"/>
        </w:rPr>
        <w:t>20</w:t>
      </w:r>
      <w:r w:rsidR="00A83AB8">
        <w:rPr>
          <w:b/>
          <w:bCs/>
          <w:sz w:val="24"/>
        </w:rPr>
        <w:t>4</w:t>
      </w:r>
      <w:r w:rsidR="00036737">
        <w:rPr>
          <w:b/>
          <w:bCs/>
          <w:sz w:val="24"/>
        </w:rPr>
        <w:t>3</w:t>
      </w:r>
    </w:p>
    <w:bookmarkEnd w:id="0"/>
    <w:bookmarkEnd w:id="1"/>
    <w:p w14:paraId="38CA40E6" w14:textId="77777777" w:rsidR="00CE4607" w:rsidRPr="00CE3A34" w:rsidRDefault="00CE4607" w:rsidP="00CE4607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2DB41C2A" w14:textId="77777777" w:rsidR="00BD1DC6" w:rsidRPr="00F25DE1" w:rsidRDefault="00BD1DC6" w:rsidP="00BD1DC6">
      <w:pPr>
        <w:pStyle w:val="ListParagraph"/>
        <w:tabs>
          <w:tab w:val="left" w:pos="2819"/>
          <w:tab w:val="left" w:pos="2820"/>
        </w:tabs>
        <w:spacing w:line="309" w:lineRule="exact"/>
        <w:ind w:left="2819" w:firstLine="0"/>
        <w:jc w:val="left"/>
        <w:rPr>
          <w:sz w:val="24"/>
        </w:rPr>
      </w:pPr>
    </w:p>
    <w:p w14:paraId="71A93E5D" w14:textId="06C751D6" w:rsidR="00BD1DC6" w:rsidRDefault="00BD1DC6" w:rsidP="001E4034">
      <w:pPr>
        <w:pStyle w:val="BodyText"/>
        <w:jc w:val="center"/>
        <w:rPr>
          <w:b/>
          <w:sz w:val="28"/>
        </w:rPr>
      </w:pPr>
    </w:p>
    <w:p w14:paraId="279B3A16" w14:textId="09103271" w:rsidR="00481DE0" w:rsidRDefault="00481DE0" w:rsidP="00BD1DC6">
      <w:pPr>
        <w:pStyle w:val="BodyText"/>
        <w:rPr>
          <w:b/>
          <w:sz w:val="28"/>
        </w:rPr>
      </w:pPr>
    </w:p>
    <w:p w14:paraId="4D6BC15D" w14:textId="39E5DBFC" w:rsidR="00481DE0" w:rsidRDefault="00481DE0" w:rsidP="00BD1DC6">
      <w:pPr>
        <w:pStyle w:val="BodyText"/>
        <w:rPr>
          <w:b/>
          <w:sz w:val="28"/>
        </w:rPr>
      </w:pPr>
    </w:p>
    <w:p w14:paraId="42352C29" w14:textId="0CEC0407" w:rsidR="00481DE0" w:rsidRDefault="00481DE0" w:rsidP="00BD1DC6">
      <w:pPr>
        <w:pStyle w:val="BodyText"/>
        <w:rPr>
          <w:b/>
          <w:sz w:val="28"/>
        </w:rPr>
      </w:pPr>
    </w:p>
    <w:p w14:paraId="55633FEE" w14:textId="77777777" w:rsidR="00481DE0" w:rsidRDefault="00481DE0" w:rsidP="00BD1DC6">
      <w:pPr>
        <w:pStyle w:val="BodyText"/>
        <w:rPr>
          <w:b/>
          <w:sz w:val="28"/>
        </w:rPr>
      </w:pPr>
    </w:p>
    <w:p w14:paraId="04CA5E17" w14:textId="77777777" w:rsidR="00BD1DC6" w:rsidRDefault="00BD1DC6" w:rsidP="00BD1DC6">
      <w:pPr>
        <w:pStyle w:val="BodyText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p w14:paraId="43C25146" w14:textId="77777777" w:rsidR="00AE7C4C" w:rsidRDefault="00BD1DC6" w:rsidP="00BD1DC6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</w:r>
    </w:p>
    <w:p w14:paraId="628845D6" w14:textId="53410B06" w:rsidR="00BD1DC6" w:rsidRDefault="002A4B87" w:rsidP="002A4B87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</w:t>
      </w:r>
    </w:p>
    <w:p w14:paraId="43B98857" w14:textId="77777777" w:rsidR="002B41BD" w:rsidRDefault="002B41BD" w:rsidP="002A4B87">
      <w:pPr>
        <w:pStyle w:val="BodyText"/>
        <w:ind w:left="5760"/>
        <w:rPr>
          <w:b/>
          <w:sz w:val="28"/>
        </w:rPr>
      </w:pPr>
    </w:p>
    <w:p w14:paraId="648D4465" w14:textId="77777777" w:rsidR="000911C9" w:rsidRDefault="00481DE0" w:rsidP="000911C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</w:t>
      </w:r>
      <w:bookmarkStart w:id="2" w:name="_Hlk172906546"/>
    </w:p>
    <w:p w14:paraId="19335C27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p w14:paraId="0D863B4B" w14:textId="77777777" w:rsidR="000911C9" w:rsidRDefault="000911C9" w:rsidP="000911C9">
      <w:pPr>
        <w:pStyle w:val="BodyText"/>
        <w:ind w:left="3600" w:firstLine="720"/>
        <w:jc w:val="right"/>
        <w:rPr>
          <w:b/>
          <w:sz w:val="28"/>
        </w:rPr>
      </w:pPr>
    </w:p>
    <w:bookmarkEnd w:id="2"/>
    <w:p w14:paraId="4F392A62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>P. Das Gupta</w:t>
      </w:r>
    </w:p>
    <w:p w14:paraId="5F1BDA80" w14:textId="77777777" w:rsidR="006C08A9" w:rsidRDefault="006C08A9" w:rsidP="006C08A9">
      <w:pPr>
        <w:pStyle w:val="BodyText"/>
        <w:ind w:left="3600" w:firstLine="720"/>
        <w:jc w:val="right"/>
        <w:rPr>
          <w:b/>
          <w:sz w:val="28"/>
        </w:rPr>
      </w:pPr>
      <w:r>
        <w:rPr>
          <w:b/>
          <w:sz w:val="28"/>
        </w:rPr>
        <w:t xml:space="preserve">                            Dy. </w:t>
      </w:r>
      <w:r w:rsidRPr="002B41BD">
        <w:rPr>
          <w:b/>
          <w:sz w:val="28"/>
        </w:rPr>
        <w:t>CEO</w:t>
      </w:r>
    </w:p>
    <w:p w14:paraId="39C58028" w14:textId="77777777" w:rsidR="00481DE0" w:rsidRDefault="00481DE0" w:rsidP="00481DE0">
      <w:pPr>
        <w:pStyle w:val="BodyText"/>
        <w:ind w:left="3600" w:firstLine="720"/>
        <w:rPr>
          <w:b/>
          <w:sz w:val="28"/>
        </w:rPr>
      </w:pPr>
    </w:p>
    <w:p w14:paraId="3E81DBF6" w14:textId="719D5FCB" w:rsidR="00D97332" w:rsidRDefault="00313F2B" w:rsidP="00D97332">
      <w:pPr>
        <w:pStyle w:val="BodyText"/>
        <w:ind w:left="5760"/>
        <w:rPr>
          <w:b/>
          <w:sz w:val="28"/>
        </w:rPr>
      </w:pPr>
      <w:r>
        <w:rPr>
          <w:b/>
          <w:sz w:val="28"/>
        </w:rPr>
        <w:t xml:space="preserve">        </w:t>
      </w:r>
    </w:p>
    <w:p w14:paraId="212CC411" w14:textId="52F1AFC9" w:rsidR="00AD428B" w:rsidRDefault="00AD428B" w:rsidP="002A4B87">
      <w:pPr>
        <w:pStyle w:val="BodyText"/>
        <w:ind w:left="5760"/>
        <w:rPr>
          <w:b/>
          <w:sz w:val="28"/>
        </w:rPr>
      </w:pPr>
    </w:p>
    <w:p w14:paraId="1FD467EF" w14:textId="71BEF4F4" w:rsidR="00C77B80" w:rsidRDefault="002A4B87" w:rsidP="00B72A29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         </w:t>
      </w:r>
    </w:p>
    <w:p w14:paraId="2D0BACAF" w14:textId="2D71DA43" w:rsidR="00BD1DC6" w:rsidRDefault="00BD1DC6" w:rsidP="00481DE0">
      <w:pPr>
        <w:pStyle w:val="BodyText"/>
        <w:ind w:left="3600" w:firstLine="720"/>
        <w:rPr>
          <w:b/>
          <w:sz w:val="28"/>
        </w:rPr>
      </w:pPr>
      <w:r>
        <w:rPr>
          <w:b/>
          <w:sz w:val="28"/>
        </w:rPr>
        <w:t xml:space="preserve">                     </w:t>
      </w:r>
    </w:p>
    <w:p w14:paraId="33EC73B1" w14:textId="77777777" w:rsidR="00BD1DC6" w:rsidRDefault="00BD1DC6" w:rsidP="00BD1DC6">
      <w:pPr>
        <w:pStyle w:val="BodyText"/>
        <w:ind w:left="3600" w:firstLine="720"/>
        <w:rPr>
          <w:b/>
          <w:sz w:val="28"/>
        </w:rPr>
      </w:pPr>
    </w:p>
    <w:p w14:paraId="111F1709" w14:textId="77777777" w:rsidR="00BD1DC6" w:rsidRDefault="00BD1DC6" w:rsidP="00BD1DC6">
      <w:pPr>
        <w:pStyle w:val="BodyText"/>
        <w:rPr>
          <w:b/>
          <w:sz w:val="28"/>
        </w:rPr>
      </w:pPr>
    </w:p>
    <w:p w14:paraId="6514443A" w14:textId="77777777" w:rsidR="00BD1DC6" w:rsidRDefault="00BD1DC6" w:rsidP="006448A4">
      <w:pPr>
        <w:jc w:val="center"/>
      </w:pPr>
      <w:r w:rsidRPr="005642E1">
        <w:t>FIXED</w:t>
      </w:r>
      <w:r>
        <w:t xml:space="preserve"> INCOME MONEY MARKET AND DERIVATIVES ASSOCIATION OF INDIA</w:t>
      </w:r>
    </w:p>
    <w:p w14:paraId="334475AE" w14:textId="7EB678B7" w:rsidR="00704D91" w:rsidRDefault="00704D91" w:rsidP="006448A4">
      <w:pPr>
        <w:jc w:val="center"/>
      </w:pPr>
      <w:r>
        <w:t xml:space="preserve">(A </w:t>
      </w:r>
      <w:r w:rsidR="000911C9">
        <w:t>Self-Regulatory</w:t>
      </w:r>
      <w:r>
        <w:t xml:space="preserve"> Organisation)</w:t>
      </w:r>
    </w:p>
    <w:p w14:paraId="558A59F5" w14:textId="77777777" w:rsidR="00BD1DC6" w:rsidRDefault="00BD1DC6" w:rsidP="00BD1DC6">
      <w:pPr>
        <w:pStyle w:val="BodyText"/>
        <w:spacing w:before="3"/>
        <w:rPr>
          <w:b/>
        </w:rPr>
      </w:pPr>
    </w:p>
    <w:p w14:paraId="162104FE" w14:textId="16C6AA23" w:rsidR="003533DD" w:rsidRDefault="00BD1DC6" w:rsidP="00911B42">
      <w:pPr>
        <w:pStyle w:val="BodyText"/>
        <w:spacing w:before="1"/>
        <w:ind w:left="1513" w:right="1510"/>
        <w:jc w:val="center"/>
      </w:pPr>
      <w:r>
        <w:rPr>
          <w:noProof/>
          <w:lang w:val="en-IN" w:eastAsia="en-IN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20E12F" wp14:editId="706B824A">
                <wp:simplePos x="0" y="0"/>
                <wp:positionH relativeFrom="page">
                  <wp:posOffset>3653790</wp:posOffset>
                </wp:positionH>
                <wp:positionV relativeFrom="paragraph">
                  <wp:posOffset>396875</wp:posOffset>
                </wp:positionV>
                <wp:extent cx="254000" cy="168910"/>
                <wp:effectExtent l="0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594898" w14:textId="77777777" w:rsidR="00BD1DC6" w:rsidRDefault="00BD1DC6" w:rsidP="00BD1DC6">
                            <w:pPr>
                              <w:pStyle w:val="BodyText"/>
                              <w:spacing w:line="266" w:lineRule="exac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- 1 -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20E12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87.7pt;margin-top:31.25pt;width:20pt;height:13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" filled="f" stroked="f">
                <v:textbox inset="0,0,0,0">
                  <w:txbxContent>
                    <w:p w14:paraId="2B594898" w14:textId="77777777" w:rsidR="00BD1DC6" w:rsidRDefault="00BD1DC6" w:rsidP="00BD1DC6">
                      <w:pPr>
                        <w:pStyle w:val="BodyText"/>
                        <w:spacing w:line="266" w:lineRule="exac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- 1 -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(Prepared by </w:t>
      </w:r>
      <w:r w:rsidR="00D96985">
        <w:t>Omkar</w:t>
      </w:r>
      <w:r w:rsidR="00210508">
        <w:t xml:space="preserve"> </w:t>
      </w:r>
      <w:r w:rsidR="00D96985">
        <w:t>Tawde</w:t>
      </w:r>
      <w:r w:rsidR="00546F93">
        <w:t>)</w:t>
      </w:r>
    </w:p>
    <w:p w14:paraId="68C1CD7B" w14:textId="77777777" w:rsidR="003B40FD" w:rsidRPr="003B40FD" w:rsidRDefault="003B40FD" w:rsidP="003B40FD"/>
    <w:p w14:paraId="003389BF" w14:textId="533A113D" w:rsidR="003B40FD" w:rsidRDefault="003B40FD" w:rsidP="003B40FD">
      <w:pPr>
        <w:tabs>
          <w:tab w:val="left" w:pos="5325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</w:p>
    <w:p w14:paraId="37A9F3A1" w14:textId="23620D46" w:rsidR="003B40FD" w:rsidRPr="003B40FD" w:rsidRDefault="003B40FD" w:rsidP="003B40FD">
      <w:pPr>
        <w:tabs>
          <w:tab w:val="left" w:pos="5325"/>
        </w:tabs>
        <w:sectPr w:rsidR="003B40FD" w:rsidRPr="003B40FD" w:rsidSect="003D7D41">
          <w:headerReference w:type="default" r:id="rId9"/>
          <w:pgSz w:w="11910" w:h="16840"/>
          <w:pgMar w:top="1660" w:right="1180" w:bottom="280" w:left="106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  <w:r>
        <w:tab/>
      </w:r>
    </w:p>
    <w:p w14:paraId="24A6054B" w14:textId="038CCAD1" w:rsidR="00911B42" w:rsidRPr="008F7398" w:rsidRDefault="00911B42" w:rsidP="008F7398">
      <w:pPr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Procedure followed for</w:t>
      </w:r>
      <w:r w:rsidR="001F240C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apparent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off market trade in </w:t>
      </w:r>
      <w:r w:rsidR="00036737" w:rsidRPr="00036737">
        <w:rPr>
          <w:rFonts w:ascii="Times New Roman" w:hAnsi="Times New Roman" w:cs="Times New Roman"/>
          <w:b/>
          <w:bCs/>
          <w:sz w:val="32"/>
          <w:szCs w:val="32"/>
          <w:u w:val="single"/>
        </w:rPr>
        <w:t>07.97 TS SGS 2043</w:t>
      </w:r>
      <w:r w:rsidR="00036737">
        <w:rPr>
          <w:sz w:val="24"/>
          <w:u w:val="single"/>
        </w:rPr>
        <w:t xml:space="preserve"> </w:t>
      </w:r>
      <w:r w:rsidR="00C57CE1" w:rsidRPr="00036737">
        <w:rPr>
          <w:rFonts w:ascii="Times New Roman" w:hAnsi="Times New Roman" w:cs="Times New Roman"/>
          <w:sz w:val="32"/>
          <w:szCs w:val="32"/>
          <w:u w:val="single"/>
        </w:rPr>
        <w:t>on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NDS-</w:t>
      </w:r>
      <w:r w:rsidR="00D96FA5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>OM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(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Standard Lot Segment</w:t>
      </w:r>
      <w:r w:rsidR="00D96FA5">
        <w:rPr>
          <w:rFonts w:ascii="Times New Roman" w:hAnsi="Times New Roman" w:cs="Times New Roman"/>
          <w:b/>
          <w:bCs/>
          <w:sz w:val="32"/>
          <w:szCs w:val="32"/>
          <w:u w:val="single"/>
        </w:rPr>
        <w:t>)</w:t>
      </w:r>
      <w:r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dated</w:t>
      </w:r>
      <w:r w:rsidR="006F3396" w:rsidRPr="009973F2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995EB6">
        <w:rPr>
          <w:rFonts w:ascii="Times New Roman" w:hAnsi="Times New Roman" w:cs="Times New Roman"/>
          <w:b/>
          <w:bCs/>
          <w:sz w:val="32"/>
          <w:szCs w:val="32"/>
          <w:u w:val="single"/>
        </w:rPr>
        <w:t>April</w:t>
      </w:r>
      <w:r w:rsidR="00730930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4944E5">
        <w:rPr>
          <w:rFonts w:ascii="Times New Roman" w:hAnsi="Times New Roman" w:cs="Times New Roman"/>
          <w:b/>
          <w:bCs/>
          <w:sz w:val="32"/>
          <w:szCs w:val="32"/>
          <w:u w:val="single"/>
        </w:rPr>
        <w:t>0</w:t>
      </w:r>
      <w:r w:rsidR="00995EB6">
        <w:rPr>
          <w:rFonts w:ascii="Times New Roman" w:hAnsi="Times New Roman" w:cs="Times New Roman"/>
          <w:b/>
          <w:bCs/>
          <w:sz w:val="32"/>
          <w:szCs w:val="32"/>
          <w:u w:val="single"/>
        </w:rPr>
        <w:t>9</w:t>
      </w:r>
      <w:r w:rsidR="00A048E1">
        <w:rPr>
          <w:rFonts w:ascii="Times New Roman" w:hAnsi="Times New Roman" w:cs="Times New Roman"/>
          <w:b/>
          <w:bCs/>
          <w:sz w:val="32"/>
          <w:szCs w:val="32"/>
          <w:u w:val="single"/>
        </w:rPr>
        <w:t>, 202</w:t>
      </w:r>
      <w:r w:rsidR="006B5E1E">
        <w:rPr>
          <w:rFonts w:ascii="Times New Roman" w:hAnsi="Times New Roman" w:cs="Times New Roman"/>
          <w:b/>
          <w:bCs/>
          <w:sz w:val="32"/>
          <w:szCs w:val="32"/>
          <w:u w:val="single"/>
        </w:rPr>
        <w:t>6</w:t>
      </w:r>
      <w:r w:rsidR="008B78B6">
        <w:rPr>
          <w:rFonts w:ascii="Times New Roman" w:hAnsi="Times New Roman" w:cs="Times New Roman"/>
          <w:b/>
          <w:bCs/>
          <w:sz w:val="32"/>
          <w:szCs w:val="32"/>
          <w:u w:val="single"/>
        </w:rPr>
        <w:t>.</w:t>
      </w:r>
    </w:p>
    <w:p w14:paraId="1025D13C" w14:textId="7FDE77AB" w:rsidR="00911B42" w:rsidRPr="00FA5A56" w:rsidRDefault="001E4034" w:rsidP="001E4034">
      <w:pPr>
        <w:pStyle w:val="BodyText"/>
        <w:spacing w:before="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</w:t>
      </w:r>
      <w:r w:rsidR="00911B42" w:rsidRPr="00FA5A56">
        <w:rPr>
          <w:rFonts w:ascii="Times New Roman" w:hAnsi="Times New Roman" w:cs="Times New Roman"/>
          <w:sz w:val="28"/>
          <w:szCs w:val="28"/>
        </w:rPr>
        <w:t>ction taken for settlement</w:t>
      </w:r>
      <w:r>
        <w:rPr>
          <w:rFonts w:ascii="Times New Roman" w:hAnsi="Times New Roman" w:cs="Times New Roman"/>
          <w:sz w:val="28"/>
          <w:szCs w:val="28"/>
        </w:rPr>
        <w:t xml:space="preserve"> of dispute raised is </w:t>
      </w:r>
      <w:r w:rsidR="00911B42" w:rsidRPr="00FA5A56">
        <w:rPr>
          <w:rFonts w:ascii="Times New Roman" w:hAnsi="Times New Roman" w:cs="Times New Roman"/>
          <w:sz w:val="28"/>
          <w:szCs w:val="28"/>
        </w:rPr>
        <w:t>as under:</w:t>
      </w:r>
    </w:p>
    <w:p w14:paraId="15D8AD1C" w14:textId="77777777" w:rsidR="00911B42" w:rsidRPr="00FA5A56" w:rsidRDefault="00911B42" w:rsidP="00B039BF">
      <w:pPr>
        <w:pStyle w:val="BodyText"/>
        <w:spacing w:before="92"/>
        <w:ind w:left="111"/>
        <w:jc w:val="both"/>
        <w:rPr>
          <w:rFonts w:ascii="Times New Roman" w:hAnsi="Times New Roman" w:cs="Times New Roman"/>
          <w:sz w:val="28"/>
          <w:szCs w:val="28"/>
        </w:rPr>
      </w:pPr>
    </w:p>
    <w:p w14:paraId="6788233B" w14:textId="0183FEDD" w:rsidR="00F53CF8" w:rsidRPr="00FA5A56" w:rsidRDefault="00911B42" w:rsidP="000911C9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ED6E16">
        <w:rPr>
          <w:rFonts w:ascii="Times New Roman" w:hAnsi="Times New Roman" w:cs="Times New Roman"/>
          <w:sz w:val="28"/>
          <w:szCs w:val="28"/>
        </w:rPr>
        <w:t>On</w:t>
      </w:r>
      <w:r w:rsidR="008B78B6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036737">
        <w:rPr>
          <w:rFonts w:ascii="Times New Roman" w:hAnsi="Times New Roman" w:cs="Times New Roman"/>
          <w:sz w:val="28"/>
          <w:szCs w:val="28"/>
        </w:rPr>
        <w:t>April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="004944E5">
        <w:rPr>
          <w:rFonts w:ascii="Times New Roman" w:hAnsi="Times New Roman" w:cs="Times New Roman"/>
          <w:sz w:val="28"/>
          <w:szCs w:val="28"/>
        </w:rPr>
        <w:t>0</w:t>
      </w:r>
      <w:r w:rsidR="00036737">
        <w:rPr>
          <w:rFonts w:ascii="Times New Roman" w:hAnsi="Times New Roman" w:cs="Times New Roman"/>
          <w:sz w:val="28"/>
          <w:szCs w:val="28"/>
        </w:rPr>
        <w:t>9</w:t>
      </w:r>
      <w:r w:rsidR="00DD369E" w:rsidRPr="00ED6E16">
        <w:rPr>
          <w:rFonts w:ascii="Times New Roman" w:hAnsi="Times New Roman" w:cs="Times New Roman"/>
          <w:sz w:val="28"/>
          <w:szCs w:val="28"/>
        </w:rPr>
        <w:t>,</w:t>
      </w:r>
      <w:r w:rsidR="00A048E1" w:rsidRPr="00ED6E16">
        <w:rPr>
          <w:rFonts w:ascii="Times New Roman" w:hAnsi="Times New Roman" w:cs="Times New Roman"/>
          <w:sz w:val="28"/>
          <w:szCs w:val="28"/>
        </w:rPr>
        <w:t xml:space="preserve"> 202</w:t>
      </w:r>
      <w:r w:rsidR="006B5E1E">
        <w:rPr>
          <w:rFonts w:ascii="Times New Roman" w:hAnsi="Times New Roman" w:cs="Times New Roman"/>
          <w:sz w:val="28"/>
          <w:szCs w:val="28"/>
        </w:rPr>
        <w:t>6</w:t>
      </w:r>
      <w:r w:rsidRPr="00ED6E16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>FIMMDA was informed by the</w:t>
      </w:r>
      <w:r w:rsidR="00BD490B" w:rsidRPr="00FA5A56">
        <w:rPr>
          <w:rFonts w:ascii="Times New Roman" w:hAnsi="Times New Roman" w:cs="Times New Roman"/>
          <w:sz w:val="28"/>
          <w:szCs w:val="28"/>
        </w:rPr>
        <w:t xml:space="preserve"> </w:t>
      </w:r>
      <w:r w:rsidR="00B02484">
        <w:rPr>
          <w:rFonts w:ascii="Times New Roman" w:hAnsi="Times New Roman" w:cs="Times New Roman"/>
          <w:sz w:val="28"/>
          <w:szCs w:val="28"/>
        </w:rPr>
        <w:t>seller</w:t>
      </w:r>
      <w:r w:rsidR="00581BE0">
        <w:rPr>
          <w:rFonts w:ascii="Times New Roman" w:hAnsi="Times New Roman" w:cs="Times New Roman"/>
          <w:sz w:val="28"/>
          <w:szCs w:val="28"/>
        </w:rPr>
        <w:t>,</w:t>
      </w:r>
      <w:r w:rsidR="001E4034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via mail of </w:t>
      </w:r>
      <w:r w:rsidR="00C01DC1">
        <w:rPr>
          <w:rFonts w:ascii="Times New Roman" w:hAnsi="Times New Roman" w:cs="Times New Roman"/>
          <w:sz w:val="28"/>
          <w:szCs w:val="28"/>
        </w:rPr>
        <w:t>an</w:t>
      </w:r>
      <w:r w:rsidR="00CD63F8">
        <w:rPr>
          <w:rFonts w:ascii="Times New Roman" w:hAnsi="Times New Roman" w:cs="Times New Roman"/>
          <w:sz w:val="28"/>
          <w:szCs w:val="28"/>
        </w:rPr>
        <w:t xml:space="preserve"> </w:t>
      </w:r>
      <w:r w:rsidRPr="00FA5A56">
        <w:rPr>
          <w:rFonts w:ascii="Times New Roman" w:hAnsi="Times New Roman" w:cs="Times New Roman"/>
          <w:sz w:val="28"/>
          <w:szCs w:val="28"/>
        </w:rPr>
        <w:t xml:space="preserve">erroneous trade done by </w:t>
      </w:r>
      <w:r w:rsidR="00C57CE1" w:rsidRPr="00FA5A56">
        <w:rPr>
          <w:rFonts w:ascii="Times New Roman" w:hAnsi="Times New Roman" w:cs="Times New Roman"/>
          <w:sz w:val="28"/>
          <w:szCs w:val="28"/>
        </w:rPr>
        <w:t>them, claiming</w:t>
      </w:r>
      <w:r w:rsidRPr="00FA5A56">
        <w:rPr>
          <w:rFonts w:ascii="Times New Roman" w:hAnsi="Times New Roman" w:cs="Times New Roman"/>
          <w:sz w:val="28"/>
          <w:szCs w:val="28"/>
        </w:rPr>
        <w:t xml:space="preserve"> apparent off market trade and raising a dispute as per DRC norms.</w:t>
      </w:r>
    </w:p>
    <w:p w14:paraId="588F816F" w14:textId="391BC750" w:rsidR="00BD490B" w:rsidRPr="00FA5A56" w:rsidRDefault="00BD490B" w:rsidP="000911C9">
      <w:pPr>
        <w:pStyle w:val="ListParagraph"/>
        <w:tabs>
          <w:tab w:val="left" w:pos="832"/>
        </w:tabs>
        <w:ind w:left="720" w:right="105" w:firstLine="60"/>
        <w:rPr>
          <w:rFonts w:ascii="Times New Roman" w:hAnsi="Times New Roman" w:cs="Times New Roman"/>
          <w:sz w:val="28"/>
          <w:szCs w:val="28"/>
        </w:rPr>
      </w:pPr>
    </w:p>
    <w:p w14:paraId="5E56A4E0" w14:textId="79B111D6" w:rsidR="00777903" w:rsidRPr="00135712" w:rsidRDefault="005249CA" w:rsidP="00BC2F1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A deal was</w:t>
      </w:r>
      <w:r w:rsidR="00C01DC1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executed in </w:t>
      </w:r>
      <w:r w:rsidR="00BC2F1B" w:rsidRPr="00135712">
        <w:rPr>
          <w:rFonts w:ascii="Times New Roman" w:hAnsi="Times New Roman" w:cs="Times New Roman"/>
          <w:sz w:val="28"/>
          <w:szCs w:val="28"/>
        </w:rPr>
        <w:t>0</w:t>
      </w:r>
      <w:r w:rsidR="00036737">
        <w:rPr>
          <w:rFonts w:ascii="Times New Roman" w:hAnsi="Times New Roman" w:cs="Times New Roman"/>
          <w:sz w:val="28"/>
          <w:szCs w:val="28"/>
        </w:rPr>
        <w:t>7.97</w:t>
      </w:r>
      <w:r w:rsidR="004944E5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036737">
        <w:rPr>
          <w:rFonts w:ascii="Times New Roman" w:hAnsi="Times New Roman" w:cs="Times New Roman"/>
          <w:sz w:val="28"/>
          <w:szCs w:val="28"/>
        </w:rPr>
        <w:t>TS S</w:t>
      </w:r>
      <w:r w:rsidR="004944E5" w:rsidRPr="00135712">
        <w:rPr>
          <w:rFonts w:ascii="Times New Roman" w:hAnsi="Times New Roman" w:cs="Times New Roman"/>
          <w:sz w:val="28"/>
          <w:szCs w:val="28"/>
        </w:rPr>
        <w:t>GS 20</w:t>
      </w:r>
      <w:r w:rsidR="00526E21" w:rsidRPr="00135712">
        <w:rPr>
          <w:rFonts w:ascii="Times New Roman" w:hAnsi="Times New Roman" w:cs="Times New Roman"/>
          <w:sz w:val="28"/>
          <w:szCs w:val="28"/>
        </w:rPr>
        <w:t>4</w:t>
      </w:r>
      <w:r w:rsidR="00036737">
        <w:rPr>
          <w:rFonts w:ascii="Times New Roman" w:hAnsi="Times New Roman" w:cs="Times New Roman"/>
          <w:sz w:val="28"/>
          <w:szCs w:val="28"/>
        </w:rPr>
        <w:t>3</w:t>
      </w:r>
      <w:r w:rsidR="00BC2F1B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for </w:t>
      </w:r>
      <w:r w:rsidR="00730930" w:rsidRPr="00135712">
        <w:rPr>
          <w:rFonts w:ascii="Times New Roman" w:hAnsi="Times New Roman" w:cs="Times New Roman"/>
          <w:sz w:val="28"/>
          <w:szCs w:val="28"/>
        </w:rPr>
        <w:t>₹</w:t>
      </w:r>
      <w:r w:rsidR="00036737">
        <w:rPr>
          <w:rFonts w:ascii="Times New Roman" w:hAnsi="Times New Roman" w:cs="Times New Roman"/>
          <w:sz w:val="28"/>
          <w:szCs w:val="28"/>
        </w:rPr>
        <w:t>0</w:t>
      </w:r>
      <w:r w:rsidR="00526E21" w:rsidRPr="00135712">
        <w:rPr>
          <w:rFonts w:ascii="Times New Roman" w:hAnsi="Times New Roman" w:cs="Times New Roman"/>
          <w:sz w:val="28"/>
          <w:szCs w:val="28"/>
        </w:rPr>
        <w:t>5</w:t>
      </w:r>
      <w:r w:rsidR="00730930" w:rsidRPr="00135712">
        <w:rPr>
          <w:rFonts w:ascii="Times New Roman" w:hAnsi="Times New Roman" w:cs="Times New Roman"/>
          <w:sz w:val="28"/>
          <w:szCs w:val="28"/>
        </w:rPr>
        <w:t xml:space="preserve"> crore</w:t>
      </w:r>
      <w:r w:rsidR="00C01DC1" w:rsidRPr="00135712">
        <w:rPr>
          <w:rFonts w:ascii="Times New Roman" w:hAnsi="Times New Roman" w:cs="Times New Roman"/>
          <w:sz w:val="28"/>
          <w:szCs w:val="28"/>
        </w:rPr>
        <w:t>s</w:t>
      </w:r>
      <w:r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>with a price of</w:t>
      </w:r>
      <w:r w:rsidR="000A3187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Rs. </w:t>
      </w:r>
      <w:r w:rsidR="00036737">
        <w:rPr>
          <w:rFonts w:ascii="Times New Roman" w:hAnsi="Times New Roman" w:cs="Times New Roman"/>
          <w:sz w:val="28"/>
          <w:szCs w:val="28"/>
        </w:rPr>
        <w:t>100.2475</w:t>
      </w:r>
      <w:r w:rsidR="009B25F4" w:rsidRPr="00135712">
        <w:rPr>
          <w:rFonts w:ascii="Times New Roman" w:hAnsi="Times New Roman" w:cs="Times New Roman"/>
          <w:sz w:val="28"/>
          <w:szCs w:val="28"/>
        </w:rPr>
        <w:t xml:space="preserve"> / </w:t>
      </w:r>
      <w:r w:rsidR="00995EB6">
        <w:rPr>
          <w:rFonts w:ascii="Times New Roman" w:hAnsi="Times New Roman" w:cs="Times New Roman"/>
          <w:sz w:val="28"/>
          <w:szCs w:val="28"/>
        </w:rPr>
        <w:t>7.9431</w:t>
      </w:r>
      <w:r w:rsidR="00526E21" w:rsidRPr="00135712">
        <w:rPr>
          <w:rFonts w:ascii="Times New Roman" w:hAnsi="Times New Roman" w:cs="Times New Roman"/>
          <w:sz w:val="28"/>
          <w:szCs w:val="28"/>
        </w:rPr>
        <w:t>%</w:t>
      </w:r>
      <w:r w:rsidR="009B25F4" w:rsidRPr="00135712">
        <w:rPr>
          <w:rFonts w:ascii="Times New Roman" w:hAnsi="Times New Roman" w:cs="Times New Roman"/>
          <w:sz w:val="28"/>
          <w:szCs w:val="28"/>
        </w:rPr>
        <w:t>,</w:t>
      </w:r>
      <w:r w:rsidR="009875BF" w:rsidRPr="00135712">
        <w:rPr>
          <w:rFonts w:ascii="Times New Roman" w:hAnsi="Times New Roman" w:cs="Times New Roman"/>
          <w:sz w:val="28"/>
          <w:szCs w:val="28"/>
        </w:rPr>
        <w:t xml:space="preserve"> at </w:t>
      </w:r>
      <w:r w:rsidR="00995EB6">
        <w:rPr>
          <w:rFonts w:ascii="Times New Roman" w:hAnsi="Times New Roman" w:cs="Times New Roman"/>
          <w:sz w:val="28"/>
          <w:szCs w:val="28"/>
        </w:rPr>
        <w:t>14</w:t>
      </w:r>
      <w:r w:rsidR="009875BF" w:rsidRPr="00135712">
        <w:rPr>
          <w:rFonts w:ascii="Times New Roman" w:hAnsi="Times New Roman" w:cs="Times New Roman"/>
          <w:sz w:val="28"/>
          <w:szCs w:val="28"/>
        </w:rPr>
        <w:t>:</w:t>
      </w:r>
      <w:r w:rsidR="00995EB6">
        <w:rPr>
          <w:rFonts w:ascii="Times New Roman" w:hAnsi="Times New Roman" w:cs="Times New Roman"/>
          <w:sz w:val="28"/>
          <w:szCs w:val="28"/>
        </w:rPr>
        <w:t>53</w:t>
      </w:r>
      <w:r w:rsidR="009875BF" w:rsidRPr="00135712">
        <w:rPr>
          <w:rFonts w:ascii="Times New Roman" w:hAnsi="Times New Roman" w:cs="Times New Roman"/>
          <w:sz w:val="28"/>
          <w:szCs w:val="28"/>
        </w:rPr>
        <w:t>:</w:t>
      </w:r>
      <w:r w:rsidR="00995EB6">
        <w:rPr>
          <w:rFonts w:ascii="Times New Roman" w:hAnsi="Times New Roman" w:cs="Times New Roman"/>
          <w:sz w:val="28"/>
          <w:szCs w:val="28"/>
        </w:rPr>
        <w:t>26</w:t>
      </w:r>
      <w:r w:rsidR="009875BF" w:rsidRPr="00135712">
        <w:rPr>
          <w:rFonts w:ascii="Times New Roman" w:hAnsi="Times New Roman" w:cs="Times New Roman"/>
          <w:sz w:val="28"/>
          <w:szCs w:val="28"/>
        </w:rPr>
        <w:t xml:space="preserve"> hrs. on </w:t>
      </w:r>
      <w:r w:rsidR="00995EB6">
        <w:rPr>
          <w:rFonts w:ascii="Times New Roman" w:hAnsi="Times New Roman" w:cs="Times New Roman"/>
          <w:sz w:val="28"/>
          <w:szCs w:val="28"/>
        </w:rPr>
        <w:t>April</w:t>
      </w:r>
      <w:r w:rsidR="009746FA" w:rsidRPr="00135712">
        <w:rPr>
          <w:rFonts w:ascii="Times New Roman" w:hAnsi="Times New Roman" w:cs="Times New Roman"/>
          <w:sz w:val="28"/>
          <w:szCs w:val="28"/>
        </w:rPr>
        <w:t xml:space="preserve"> </w:t>
      </w:r>
      <w:r w:rsidR="004944E5" w:rsidRPr="00135712">
        <w:rPr>
          <w:rFonts w:ascii="Times New Roman" w:hAnsi="Times New Roman" w:cs="Times New Roman"/>
          <w:sz w:val="28"/>
          <w:szCs w:val="28"/>
        </w:rPr>
        <w:t>0</w:t>
      </w:r>
      <w:r w:rsidR="00995EB6">
        <w:rPr>
          <w:rFonts w:ascii="Times New Roman" w:hAnsi="Times New Roman" w:cs="Times New Roman"/>
          <w:sz w:val="28"/>
          <w:szCs w:val="28"/>
        </w:rPr>
        <w:t>9</w:t>
      </w:r>
      <w:r w:rsidR="009B25F4" w:rsidRPr="00135712">
        <w:rPr>
          <w:rFonts w:ascii="Times New Roman" w:hAnsi="Times New Roman" w:cs="Times New Roman"/>
          <w:sz w:val="28"/>
          <w:szCs w:val="28"/>
        </w:rPr>
        <w:t>, 202</w:t>
      </w:r>
      <w:r w:rsidR="006B5E1E" w:rsidRPr="00135712">
        <w:rPr>
          <w:rFonts w:ascii="Times New Roman" w:hAnsi="Times New Roman" w:cs="Times New Roman"/>
          <w:sz w:val="28"/>
          <w:szCs w:val="28"/>
        </w:rPr>
        <w:t>6</w:t>
      </w:r>
      <w:r w:rsidR="009B25F4" w:rsidRPr="00135712">
        <w:rPr>
          <w:rFonts w:ascii="Times New Roman" w:hAnsi="Times New Roman" w:cs="Times New Roman"/>
          <w:sz w:val="28"/>
          <w:szCs w:val="28"/>
        </w:rPr>
        <w:t>, in the Standard Lot segment of NDS-OM</w:t>
      </w:r>
      <w:r w:rsidR="007B0502" w:rsidRPr="00135712">
        <w:rPr>
          <w:rFonts w:ascii="Times New Roman" w:hAnsi="Times New Roman" w:cs="Times New Roman"/>
          <w:sz w:val="28"/>
          <w:szCs w:val="28"/>
        </w:rPr>
        <w:t>.</w:t>
      </w:r>
      <w:r w:rsidR="00C62434" w:rsidRPr="0013571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000163" w14:textId="77777777" w:rsidR="00777903" w:rsidRPr="00777903" w:rsidRDefault="00777903" w:rsidP="000911C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DF3CA2F" w14:textId="6D250244" w:rsidR="00BC2F1B" w:rsidRPr="00135712" w:rsidRDefault="00BC2F1B" w:rsidP="00BC2F1B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135712">
        <w:rPr>
          <w:rFonts w:ascii="Times New Roman" w:hAnsi="Times New Roman" w:cs="Times New Roman"/>
          <w:sz w:val="28"/>
          <w:szCs w:val="28"/>
        </w:rPr>
        <w:t>The</w:t>
      </w:r>
      <w:r w:rsidR="006B5E1E" w:rsidRPr="00135712">
        <w:rPr>
          <w:rFonts w:ascii="Times New Roman" w:hAnsi="Times New Roman" w:cs="Times New Roman"/>
          <w:sz w:val="28"/>
          <w:szCs w:val="28"/>
        </w:rPr>
        <w:t xml:space="preserve"> subsequent trade in this security</w:t>
      </w:r>
      <w:r w:rsidR="0046473B">
        <w:rPr>
          <w:rFonts w:ascii="Times New Roman" w:hAnsi="Times New Roman" w:cs="Times New Roman"/>
          <w:sz w:val="28"/>
          <w:szCs w:val="28"/>
        </w:rPr>
        <w:t xml:space="preserve"> was</w:t>
      </w:r>
      <w:r w:rsidR="00526E21" w:rsidRPr="00135712">
        <w:rPr>
          <w:rFonts w:ascii="Times New Roman" w:hAnsi="Times New Roman" w:cs="Times New Roman"/>
          <w:sz w:val="28"/>
          <w:szCs w:val="28"/>
        </w:rPr>
        <w:t xml:space="preserve"> for Rs </w:t>
      </w:r>
      <w:r w:rsidR="00995EB6">
        <w:rPr>
          <w:rFonts w:ascii="Times New Roman" w:hAnsi="Times New Roman" w:cs="Times New Roman"/>
          <w:sz w:val="28"/>
          <w:szCs w:val="28"/>
        </w:rPr>
        <w:t>0</w:t>
      </w:r>
      <w:r w:rsidR="00526E21" w:rsidRPr="00135712">
        <w:rPr>
          <w:rFonts w:ascii="Times New Roman" w:hAnsi="Times New Roman" w:cs="Times New Roman"/>
          <w:sz w:val="28"/>
          <w:szCs w:val="28"/>
        </w:rPr>
        <w:t>5 crores</w:t>
      </w:r>
      <w:r w:rsidR="00135712" w:rsidRPr="00135712">
        <w:rPr>
          <w:rFonts w:ascii="Times New Roman" w:hAnsi="Times New Roman" w:cs="Times New Roman"/>
          <w:sz w:val="28"/>
          <w:szCs w:val="28"/>
        </w:rPr>
        <w:t xml:space="preserve"> with a price of Rs.  </w:t>
      </w:r>
      <w:r w:rsidR="00995EB6">
        <w:rPr>
          <w:rFonts w:ascii="Times New Roman" w:hAnsi="Times New Roman" w:cs="Times New Roman"/>
          <w:sz w:val="28"/>
          <w:szCs w:val="28"/>
        </w:rPr>
        <w:t>101.2500</w:t>
      </w:r>
      <w:r w:rsidR="00135712" w:rsidRPr="00135712">
        <w:rPr>
          <w:rFonts w:ascii="Times New Roman" w:hAnsi="Times New Roman" w:cs="Times New Roman"/>
          <w:sz w:val="28"/>
          <w:szCs w:val="28"/>
        </w:rPr>
        <w:t xml:space="preserve"> / 7.</w:t>
      </w:r>
      <w:r w:rsidR="00995EB6">
        <w:rPr>
          <w:rFonts w:ascii="Times New Roman" w:hAnsi="Times New Roman" w:cs="Times New Roman"/>
          <w:sz w:val="28"/>
          <w:szCs w:val="28"/>
        </w:rPr>
        <w:t>8356</w:t>
      </w:r>
      <w:r w:rsidR="00135712" w:rsidRPr="00135712">
        <w:rPr>
          <w:rFonts w:ascii="Times New Roman" w:hAnsi="Times New Roman" w:cs="Times New Roman"/>
          <w:sz w:val="28"/>
          <w:szCs w:val="28"/>
        </w:rPr>
        <w:t>% at </w:t>
      </w:r>
      <w:r w:rsidR="00995EB6">
        <w:rPr>
          <w:rFonts w:ascii="Times New Roman" w:hAnsi="Times New Roman" w:cs="Times New Roman"/>
          <w:sz w:val="28"/>
          <w:szCs w:val="28"/>
        </w:rPr>
        <w:t>15</w:t>
      </w:r>
      <w:r w:rsidR="00135712" w:rsidRPr="00135712">
        <w:rPr>
          <w:rFonts w:ascii="Times New Roman" w:hAnsi="Times New Roman" w:cs="Times New Roman"/>
          <w:sz w:val="28"/>
          <w:szCs w:val="28"/>
        </w:rPr>
        <w:t>:</w:t>
      </w:r>
      <w:r w:rsidR="00995EB6">
        <w:rPr>
          <w:rFonts w:ascii="Times New Roman" w:hAnsi="Times New Roman" w:cs="Times New Roman"/>
          <w:sz w:val="28"/>
          <w:szCs w:val="28"/>
        </w:rPr>
        <w:t>34</w:t>
      </w:r>
      <w:r w:rsidR="00135712" w:rsidRPr="00135712">
        <w:rPr>
          <w:rFonts w:ascii="Times New Roman" w:hAnsi="Times New Roman" w:cs="Times New Roman"/>
          <w:sz w:val="28"/>
          <w:szCs w:val="28"/>
        </w:rPr>
        <w:t>:</w:t>
      </w:r>
      <w:r w:rsidR="00995EB6">
        <w:rPr>
          <w:rFonts w:ascii="Times New Roman" w:hAnsi="Times New Roman" w:cs="Times New Roman"/>
          <w:sz w:val="28"/>
          <w:szCs w:val="28"/>
        </w:rPr>
        <w:t>39</w:t>
      </w:r>
      <w:r w:rsidR="00135712" w:rsidRPr="00135712">
        <w:rPr>
          <w:rFonts w:ascii="Times New Roman" w:hAnsi="Times New Roman" w:cs="Times New Roman"/>
          <w:sz w:val="28"/>
          <w:szCs w:val="28"/>
        </w:rPr>
        <w:t> as reported in NDS-OM.</w:t>
      </w:r>
    </w:p>
    <w:p w14:paraId="33DB1E8B" w14:textId="77777777" w:rsidR="000A3187" w:rsidRPr="00135712" w:rsidRDefault="000A3187" w:rsidP="000A318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7196D50B" w14:textId="40AB8107" w:rsidR="006B5E1E" w:rsidRDefault="006552AC" w:rsidP="006B5E1E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instant trade was the first trade in the security and t</w:t>
      </w:r>
      <w:r w:rsidR="006B5E1E" w:rsidRPr="00590859">
        <w:rPr>
          <w:rFonts w:ascii="Times New Roman" w:hAnsi="Times New Roman" w:cs="Times New Roman"/>
          <w:sz w:val="28"/>
          <w:szCs w:val="28"/>
        </w:rPr>
        <w:t>he</w:t>
      </w:r>
      <w:r w:rsidR="006B5E1E">
        <w:rPr>
          <w:rFonts w:ascii="Times New Roman" w:hAnsi="Times New Roman" w:cs="Times New Roman"/>
          <w:sz w:val="28"/>
          <w:szCs w:val="28"/>
        </w:rPr>
        <w:t xml:space="preserve">re </w:t>
      </w:r>
      <w:r>
        <w:rPr>
          <w:rFonts w:ascii="Times New Roman" w:hAnsi="Times New Roman" w:cs="Times New Roman"/>
          <w:sz w:val="28"/>
          <w:szCs w:val="28"/>
        </w:rPr>
        <w:t>was</w:t>
      </w:r>
      <w:r w:rsidR="006B5E1E">
        <w:rPr>
          <w:rFonts w:ascii="Times New Roman" w:hAnsi="Times New Roman" w:cs="Times New Roman"/>
          <w:sz w:val="28"/>
          <w:szCs w:val="28"/>
        </w:rPr>
        <w:t xml:space="preserve"> no previous trade in this security.</w:t>
      </w:r>
    </w:p>
    <w:p w14:paraId="03261958" w14:textId="77777777" w:rsidR="00D94BB3" w:rsidRPr="000A3187" w:rsidRDefault="00D94BB3" w:rsidP="000A3187">
      <w:pPr>
        <w:pStyle w:val="ListParagraph"/>
        <w:ind w:left="720" w:firstLine="0"/>
        <w:rPr>
          <w:rFonts w:ascii="Times New Roman" w:hAnsi="Times New Roman" w:cs="Times New Roman"/>
          <w:sz w:val="28"/>
          <w:szCs w:val="28"/>
        </w:rPr>
      </w:pPr>
    </w:p>
    <w:p w14:paraId="07992E0F" w14:textId="78F2A669" w:rsidR="00D94BB3" w:rsidRPr="00811194" w:rsidRDefault="00D94BB3" w:rsidP="000911C9">
      <w:pPr>
        <w:pStyle w:val="ListParagraph"/>
        <w:numPr>
          <w:ilvl w:val="0"/>
          <w:numId w:val="11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 w:rsidRPr="00D94BB3">
        <w:rPr>
          <w:rFonts w:ascii="Times New Roman" w:hAnsi="Times New Roman" w:cs="Times New Roman"/>
          <w:sz w:val="28"/>
          <w:szCs w:val="28"/>
        </w:rPr>
        <w:t xml:space="preserve">FBIL closing valuation as on </w:t>
      </w:r>
      <w:r w:rsidR="00995EB6">
        <w:rPr>
          <w:rFonts w:ascii="Times New Roman" w:hAnsi="Times New Roman" w:cs="Times New Roman"/>
          <w:sz w:val="28"/>
          <w:szCs w:val="28"/>
        </w:rPr>
        <w:t>April 08</w:t>
      </w:r>
      <w:r w:rsidR="00EF4B45">
        <w:rPr>
          <w:rFonts w:ascii="Times New Roman" w:hAnsi="Times New Roman" w:cs="Times New Roman"/>
          <w:sz w:val="28"/>
          <w:szCs w:val="28"/>
        </w:rPr>
        <w:t>, 202</w:t>
      </w:r>
      <w:r w:rsidR="006B5E1E">
        <w:rPr>
          <w:rFonts w:ascii="Times New Roman" w:hAnsi="Times New Roman" w:cs="Times New Roman"/>
          <w:sz w:val="28"/>
          <w:szCs w:val="28"/>
        </w:rPr>
        <w:t>6</w:t>
      </w:r>
      <w:r w:rsidR="00EA22EA">
        <w:rPr>
          <w:rFonts w:ascii="Times New Roman" w:hAnsi="Times New Roman" w:cs="Times New Roman"/>
          <w:sz w:val="28"/>
          <w:szCs w:val="28"/>
        </w:rPr>
        <w:t xml:space="preserve"> </w:t>
      </w:r>
      <w:r w:rsidRPr="00D94BB3">
        <w:rPr>
          <w:rFonts w:ascii="Times New Roman" w:hAnsi="Times New Roman" w:cs="Times New Roman"/>
          <w:sz w:val="28"/>
          <w:szCs w:val="28"/>
        </w:rPr>
        <w:t xml:space="preserve">was </w:t>
      </w:r>
      <w:r w:rsidR="00135712">
        <w:rPr>
          <w:rFonts w:ascii="Times New Roman" w:hAnsi="Times New Roman" w:cs="Times New Roman"/>
          <w:sz w:val="28"/>
          <w:szCs w:val="28"/>
        </w:rPr>
        <w:t xml:space="preserve">Rs. </w:t>
      </w:r>
      <w:r w:rsidR="00995EB6">
        <w:rPr>
          <w:rFonts w:ascii="Times New Roman" w:hAnsi="Times New Roman" w:cs="Times New Roman"/>
          <w:sz w:val="28"/>
          <w:szCs w:val="28"/>
        </w:rPr>
        <w:t>100.6868</w:t>
      </w:r>
      <w:r w:rsidR="00135712" w:rsidRPr="00135712">
        <w:rPr>
          <w:rFonts w:ascii="Times New Roman" w:hAnsi="Times New Roman" w:cs="Times New Roman"/>
          <w:sz w:val="28"/>
          <w:szCs w:val="28"/>
        </w:rPr>
        <w:t xml:space="preserve"> / 7.</w:t>
      </w:r>
      <w:r w:rsidR="00995EB6">
        <w:rPr>
          <w:rFonts w:ascii="Times New Roman" w:hAnsi="Times New Roman" w:cs="Times New Roman"/>
          <w:sz w:val="28"/>
          <w:szCs w:val="28"/>
        </w:rPr>
        <w:t>8959</w:t>
      </w:r>
      <w:r w:rsidR="00135712" w:rsidRPr="00135712">
        <w:rPr>
          <w:rFonts w:ascii="Times New Roman" w:hAnsi="Times New Roman" w:cs="Times New Roman"/>
          <w:sz w:val="28"/>
          <w:szCs w:val="28"/>
        </w:rPr>
        <w:t>%.</w:t>
      </w:r>
    </w:p>
    <w:p w14:paraId="40132279" w14:textId="2500CC14" w:rsidR="006839F8" w:rsidRDefault="00AB6904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AB6904">
        <w:rPr>
          <w:rFonts w:ascii="Times New Roman" w:hAnsi="Times New Roman" w:cs="Times New Roman"/>
          <w:sz w:val="28"/>
          <w:szCs w:val="28"/>
        </w:rPr>
        <w:t xml:space="preserve">The matter was referred to </w:t>
      </w:r>
      <w:r w:rsidR="004152A3">
        <w:rPr>
          <w:rFonts w:ascii="Times New Roman" w:hAnsi="Times New Roman" w:cs="Times New Roman"/>
          <w:sz w:val="28"/>
          <w:szCs w:val="28"/>
        </w:rPr>
        <w:t>twenty-three</w:t>
      </w:r>
      <w:r w:rsidRPr="00AB6904">
        <w:rPr>
          <w:rFonts w:ascii="Times New Roman" w:hAnsi="Times New Roman" w:cs="Times New Roman"/>
          <w:sz w:val="28"/>
          <w:szCs w:val="28"/>
        </w:rPr>
        <w:t xml:space="preserve"> </w:t>
      </w:r>
      <w:r w:rsidR="00193B80">
        <w:rPr>
          <w:rFonts w:ascii="Times New Roman" w:hAnsi="Times New Roman" w:cs="Times New Roman"/>
          <w:sz w:val="28"/>
          <w:szCs w:val="28"/>
        </w:rPr>
        <w:t>(</w:t>
      </w:r>
      <w:r w:rsidR="007271DD">
        <w:rPr>
          <w:rFonts w:ascii="Times New Roman" w:hAnsi="Times New Roman" w:cs="Times New Roman"/>
          <w:sz w:val="28"/>
          <w:szCs w:val="28"/>
        </w:rPr>
        <w:t>23</w:t>
      </w:r>
      <w:r w:rsidR="00193B80">
        <w:rPr>
          <w:rFonts w:ascii="Times New Roman" w:hAnsi="Times New Roman" w:cs="Times New Roman"/>
          <w:sz w:val="28"/>
          <w:szCs w:val="28"/>
        </w:rPr>
        <w:t>)</w:t>
      </w:r>
      <w:r w:rsidR="00AF5D90" w:rsidRPr="00AB6904">
        <w:rPr>
          <w:rFonts w:ascii="Times New Roman" w:hAnsi="Times New Roman" w:cs="Times New Roman"/>
          <w:sz w:val="28"/>
          <w:szCs w:val="28"/>
        </w:rPr>
        <w:t xml:space="preserve"> DRC</w:t>
      </w:r>
      <w:r w:rsidRPr="00AB6904">
        <w:rPr>
          <w:rFonts w:ascii="Times New Roman" w:hAnsi="Times New Roman" w:cs="Times New Roman"/>
          <w:sz w:val="28"/>
          <w:szCs w:val="28"/>
        </w:rPr>
        <w:t xml:space="preserve"> Members</w:t>
      </w:r>
      <w:r w:rsidR="006839F8">
        <w:rPr>
          <w:rFonts w:ascii="Times New Roman" w:hAnsi="Times New Roman" w:cs="Times New Roman"/>
          <w:sz w:val="28"/>
          <w:szCs w:val="28"/>
        </w:rPr>
        <w:t>.</w:t>
      </w:r>
    </w:p>
    <w:p w14:paraId="0D971496" w14:textId="1DCCB99B" w:rsidR="00D94BB3" w:rsidRPr="00D94BB3" w:rsidRDefault="00A11792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Replies </w:t>
      </w:r>
      <w:r w:rsidR="00704D91">
        <w:rPr>
          <w:rFonts w:ascii="Times New Roman" w:hAnsi="Times New Roman" w:cs="Times New Roman"/>
          <w:sz w:val="28"/>
          <w:szCs w:val="28"/>
        </w:rPr>
        <w:t xml:space="preserve">have </w:t>
      </w:r>
      <w:r w:rsidR="00C547E0">
        <w:rPr>
          <w:rFonts w:ascii="Times New Roman" w:hAnsi="Times New Roman" w:cs="Times New Roman"/>
          <w:sz w:val="28"/>
          <w:szCs w:val="28"/>
        </w:rPr>
        <w:t>been received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C547E0" w:rsidRPr="00D94BB3">
        <w:rPr>
          <w:rFonts w:ascii="Times New Roman" w:hAnsi="Times New Roman" w:cs="Times New Roman"/>
          <w:sz w:val="28"/>
          <w:szCs w:val="28"/>
        </w:rPr>
        <w:t>from</w:t>
      </w:r>
      <w:r w:rsidR="00704D91">
        <w:rPr>
          <w:rFonts w:ascii="Times New Roman" w:hAnsi="Times New Roman" w:cs="Times New Roman"/>
          <w:sz w:val="28"/>
          <w:szCs w:val="28"/>
        </w:rPr>
        <w:t xml:space="preserve"> </w:t>
      </w:r>
      <w:r w:rsidR="006552AC">
        <w:rPr>
          <w:rFonts w:ascii="Times New Roman" w:hAnsi="Times New Roman" w:cs="Times New Roman"/>
          <w:sz w:val="28"/>
          <w:szCs w:val="28"/>
        </w:rPr>
        <w:t xml:space="preserve">majority </w:t>
      </w:r>
      <w:r w:rsidR="00730930">
        <w:rPr>
          <w:rFonts w:ascii="Times New Roman" w:hAnsi="Times New Roman" w:cs="Times New Roman"/>
          <w:sz w:val="28"/>
          <w:szCs w:val="28"/>
        </w:rPr>
        <w:t>(</w:t>
      </w:r>
      <w:r w:rsidR="00995EB6">
        <w:rPr>
          <w:rFonts w:ascii="Times New Roman" w:hAnsi="Times New Roman" w:cs="Times New Roman"/>
          <w:sz w:val="28"/>
          <w:szCs w:val="28"/>
        </w:rPr>
        <w:t>19</w:t>
      </w:r>
      <w:r w:rsidR="00730930">
        <w:rPr>
          <w:rFonts w:ascii="Times New Roman" w:hAnsi="Times New Roman" w:cs="Times New Roman"/>
          <w:sz w:val="28"/>
          <w:szCs w:val="28"/>
        </w:rPr>
        <w:t>/</w:t>
      </w:r>
      <w:r w:rsidR="007271DD">
        <w:rPr>
          <w:rFonts w:ascii="Times New Roman" w:hAnsi="Times New Roman" w:cs="Times New Roman"/>
          <w:sz w:val="28"/>
          <w:szCs w:val="28"/>
        </w:rPr>
        <w:t>23</w:t>
      </w:r>
      <w:r w:rsidR="00730930">
        <w:rPr>
          <w:rFonts w:ascii="Times New Roman" w:hAnsi="Times New Roman" w:cs="Times New Roman"/>
          <w:sz w:val="28"/>
          <w:szCs w:val="28"/>
        </w:rPr>
        <w:t>)</w:t>
      </w:r>
      <w:r w:rsidR="00730930" w:rsidRPr="00D94BB3">
        <w:rPr>
          <w:rFonts w:ascii="Times New Roman" w:hAnsi="Times New Roman" w:cs="Times New Roman"/>
          <w:sz w:val="28"/>
          <w:szCs w:val="28"/>
        </w:rPr>
        <w:t xml:space="preserve"> members</w:t>
      </w:r>
      <w:r w:rsidR="00D94BB3" w:rsidRPr="00D94BB3">
        <w:rPr>
          <w:rFonts w:ascii="Times New Roman" w:hAnsi="Times New Roman" w:cs="Times New Roman"/>
          <w:sz w:val="28"/>
          <w:szCs w:val="28"/>
        </w:rPr>
        <w:t xml:space="preserve"> adjudging the trade as erroneous and to be referred to RBI.</w:t>
      </w:r>
      <w:r w:rsidR="00BF44D0">
        <w:rPr>
          <w:rFonts w:ascii="Times New Roman" w:hAnsi="Times New Roman" w:cs="Times New Roman"/>
          <w:sz w:val="28"/>
          <w:szCs w:val="28"/>
        </w:rPr>
        <w:t xml:space="preserve"> There was </w:t>
      </w:r>
      <w:r w:rsidR="00995EB6">
        <w:rPr>
          <w:rFonts w:ascii="Times New Roman" w:hAnsi="Times New Roman" w:cs="Times New Roman"/>
          <w:sz w:val="28"/>
          <w:szCs w:val="28"/>
        </w:rPr>
        <w:t>one</w:t>
      </w:r>
      <w:r w:rsidR="00BF44D0">
        <w:rPr>
          <w:rFonts w:ascii="Times New Roman" w:hAnsi="Times New Roman" w:cs="Times New Roman"/>
          <w:sz w:val="28"/>
          <w:szCs w:val="28"/>
        </w:rPr>
        <w:t xml:space="preserve"> contrary decision.</w:t>
      </w:r>
    </w:p>
    <w:p w14:paraId="427BDB2E" w14:textId="37A8253F" w:rsidR="007921A2" w:rsidRPr="00D94BB3" w:rsidRDefault="00D94BB3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 w:rsidRPr="00D94BB3">
        <w:rPr>
          <w:rFonts w:ascii="Times New Roman" w:hAnsi="Times New Roman" w:cs="Times New Roman"/>
          <w:sz w:val="28"/>
          <w:szCs w:val="28"/>
        </w:rPr>
        <w:t>Post the</w:t>
      </w:r>
      <w:r w:rsidR="00704D91">
        <w:rPr>
          <w:rFonts w:ascii="Times New Roman" w:hAnsi="Times New Roman" w:cs="Times New Roman"/>
          <w:sz w:val="28"/>
          <w:szCs w:val="28"/>
        </w:rPr>
        <w:t xml:space="preserve"> </w:t>
      </w:r>
      <w:r w:rsidR="00C547E0">
        <w:rPr>
          <w:rFonts w:ascii="Times New Roman" w:hAnsi="Times New Roman" w:cs="Times New Roman"/>
          <w:sz w:val="28"/>
          <w:szCs w:val="28"/>
        </w:rPr>
        <w:t xml:space="preserve">unanimous </w:t>
      </w:r>
      <w:r w:rsidR="00C547E0" w:rsidRPr="00D94BB3">
        <w:rPr>
          <w:rFonts w:ascii="Times New Roman" w:hAnsi="Times New Roman" w:cs="Times New Roman"/>
          <w:sz w:val="28"/>
          <w:szCs w:val="28"/>
        </w:rPr>
        <w:t>decision</w:t>
      </w:r>
      <w:r w:rsidR="00590859" w:rsidRP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590859">
        <w:rPr>
          <w:rFonts w:ascii="Times New Roman" w:hAnsi="Times New Roman" w:cs="Times New Roman"/>
          <w:sz w:val="28"/>
          <w:szCs w:val="28"/>
        </w:rPr>
        <w:t>of</w:t>
      </w:r>
      <w:r w:rsidR="00A42E2F">
        <w:rPr>
          <w:rFonts w:ascii="Times New Roman" w:hAnsi="Times New Roman" w:cs="Times New Roman"/>
          <w:sz w:val="28"/>
          <w:szCs w:val="28"/>
        </w:rPr>
        <w:t xml:space="preserve"> </w:t>
      </w:r>
      <w:r w:rsidR="00C547E0">
        <w:rPr>
          <w:rFonts w:ascii="Times New Roman" w:hAnsi="Times New Roman" w:cs="Times New Roman"/>
          <w:sz w:val="28"/>
          <w:szCs w:val="28"/>
        </w:rPr>
        <w:t xml:space="preserve">the </w:t>
      </w:r>
      <w:r w:rsidR="004152A3">
        <w:rPr>
          <w:rFonts w:ascii="Times New Roman" w:hAnsi="Times New Roman" w:cs="Times New Roman"/>
          <w:sz w:val="28"/>
          <w:szCs w:val="28"/>
        </w:rPr>
        <w:t xml:space="preserve">majority </w:t>
      </w:r>
      <w:r w:rsidR="00C547E0">
        <w:rPr>
          <w:rFonts w:ascii="Times New Roman" w:hAnsi="Times New Roman" w:cs="Times New Roman"/>
          <w:sz w:val="28"/>
          <w:szCs w:val="28"/>
        </w:rPr>
        <w:t>committee</w:t>
      </w:r>
      <w:r w:rsidRPr="00D94BB3">
        <w:rPr>
          <w:rFonts w:ascii="Times New Roman" w:hAnsi="Times New Roman" w:cs="Times New Roman"/>
          <w:sz w:val="28"/>
          <w:szCs w:val="28"/>
        </w:rPr>
        <w:t xml:space="preserve"> members the trade </w:t>
      </w:r>
      <w:r w:rsidR="007921A2" w:rsidRPr="00D94BB3">
        <w:rPr>
          <w:rFonts w:ascii="Times New Roman" w:hAnsi="Times New Roman" w:cs="Times New Roman"/>
          <w:sz w:val="28"/>
          <w:szCs w:val="28"/>
        </w:rPr>
        <w:t>was referred to RBI for the counterparty details.</w:t>
      </w:r>
    </w:p>
    <w:p w14:paraId="065AF1F5" w14:textId="7D5BCA9E" w:rsidR="007921A2" w:rsidRDefault="007921A2" w:rsidP="000911C9">
      <w:pPr>
        <w:pStyle w:val="BodyText"/>
        <w:numPr>
          <w:ilvl w:val="0"/>
          <w:numId w:val="11"/>
        </w:numPr>
        <w:tabs>
          <w:tab w:val="left" w:pos="832"/>
        </w:tabs>
        <w:spacing w:before="231" w:line="254" w:lineRule="auto"/>
        <w:ind w:right="10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After </w:t>
      </w:r>
      <w:r w:rsidR="0075136A">
        <w:rPr>
          <w:rFonts w:ascii="Times New Roman" w:hAnsi="Times New Roman" w:cs="Times New Roman"/>
          <w:sz w:val="28"/>
          <w:szCs w:val="28"/>
        </w:rPr>
        <w:t>obtaining the</w:t>
      </w:r>
      <w:r>
        <w:rPr>
          <w:rFonts w:ascii="Times New Roman" w:hAnsi="Times New Roman" w:cs="Times New Roman"/>
          <w:sz w:val="28"/>
          <w:szCs w:val="28"/>
        </w:rPr>
        <w:t xml:space="preserve"> counterparty details from RBI, </w:t>
      </w:r>
      <w:r w:rsidR="0075136A">
        <w:rPr>
          <w:rFonts w:ascii="Times New Roman" w:hAnsi="Times New Roman" w:cs="Times New Roman"/>
          <w:sz w:val="28"/>
          <w:szCs w:val="28"/>
        </w:rPr>
        <w:t>the counterparties</w:t>
      </w:r>
      <w:r w:rsidR="00CD63F8">
        <w:rPr>
          <w:rFonts w:ascii="Times New Roman" w:hAnsi="Times New Roman" w:cs="Times New Roman"/>
          <w:sz w:val="28"/>
          <w:szCs w:val="28"/>
        </w:rPr>
        <w:t xml:space="preserve"> were advised to </w:t>
      </w:r>
      <w:r w:rsidR="0075136A">
        <w:rPr>
          <w:rFonts w:ascii="Times New Roman" w:hAnsi="Times New Roman" w:cs="Times New Roman"/>
          <w:sz w:val="28"/>
          <w:szCs w:val="28"/>
        </w:rPr>
        <w:t>reverse the trades on</w:t>
      </w:r>
      <w:r w:rsidR="00D94BB3">
        <w:rPr>
          <w:rFonts w:ascii="Times New Roman" w:hAnsi="Times New Roman" w:cs="Times New Roman"/>
          <w:sz w:val="28"/>
          <w:szCs w:val="28"/>
        </w:rPr>
        <w:t xml:space="preserve"> the NDS-OM reported section</w:t>
      </w:r>
      <w:r w:rsidR="00CD63F8">
        <w:rPr>
          <w:rFonts w:ascii="Times New Roman" w:hAnsi="Times New Roman" w:cs="Times New Roman"/>
          <w:sz w:val="28"/>
          <w:szCs w:val="28"/>
        </w:rPr>
        <w:t>.</w:t>
      </w:r>
      <w:r w:rsid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CD63F8">
        <w:rPr>
          <w:rFonts w:ascii="Times New Roman" w:hAnsi="Times New Roman" w:cs="Times New Roman"/>
          <w:sz w:val="28"/>
          <w:szCs w:val="28"/>
        </w:rPr>
        <w:t xml:space="preserve"> The trades were reversed </w:t>
      </w:r>
      <w:r w:rsidR="00D94BB3">
        <w:rPr>
          <w:rFonts w:ascii="Times New Roman" w:hAnsi="Times New Roman" w:cs="Times New Roman"/>
          <w:sz w:val="28"/>
          <w:szCs w:val="28"/>
        </w:rPr>
        <w:t>in</w:t>
      </w:r>
      <w:r w:rsidR="00CD63F8">
        <w:rPr>
          <w:rFonts w:ascii="Times New Roman" w:hAnsi="Times New Roman" w:cs="Times New Roman"/>
          <w:sz w:val="28"/>
          <w:szCs w:val="28"/>
        </w:rPr>
        <w:t xml:space="preserve"> Reported </w:t>
      </w:r>
      <w:r w:rsidR="0075136A">
        <w:rPr>
          <w:rFonts w:ascii="Times New Roman" w:hAnsi="Times New Roman" w:cs="Times New Roman"/>
          <w:sz w:val="28"/>
          <w:szCs w:val="28"/>
        </w:rPr>
        <w:t>segment (Standard</w:t>
      </w:r>
      <w:r w:rsidR="00EF4B45">
        <w:rPr>
          <w:rFonts w:ascii="Times New Roman" w:hAnsi="Times New Roman" w:cs="Times New Roman"/>
          <w:sz w:val="28"/>
          <w:szCs w:val="28"/>
        </w:rPr>
        <w:t xml:space="preserve"> </w:t>
      </w:r>
      <w:r w:rsidR="0075136A">
        <w:rPr>
          <w:rFonts w:ascii="Times New Roman" w:hAnsi="Times New Roman" w:cs="Times New Roman"/>
          <w:sz w:val="28"/>
          <w:szCs w:val="28"/>
        </w:rPr>
        <w:t>lot) on</w:t>
      </w:r>
      <w:r w:rsidR="00D94BB3">
        <w:rPr>
          <w:rFonts w:ascii="Times New Roman" w:hAnsi="Times New Roman" w:cs="Times New Roman"/>
          <w:sz w:val="28"/>
          <w:szCs w:val="28"/>
        </w:rPr>
        <w:t xml:space="preserve"> </w:t>
      </w:r>
      <w:r w:rsidR="00995EB6">
        <w:rPr>
          <w:rFonts w:ascii="Times New Roman" w:hAnsi="Times New Roman" w:cs="Times New Roman"/>
          <w:sz w:val="28"/>
          <w:szCs w:val="28"/>
        </w:rPr>
        <w:t>April</w:t>
      </w:r>
      <w:r w:rsidR="00C547E0">
        <w:rPr>
          <w:rFonts w:ascii="Times New Roman" w:hAnsi="Times New Roman" w:cs="Times New Roman"/>
          <w:sz w:val="28"/>
          <w:szCs w:val="28"/>
        </w:rPr>
        <w:t xml:space="preserve"> </w:t>
      </w:r>
      <w:r w:rsidR="00995EB6">
        <w:rPr>
          <w:rFonts w:ascii="Times New Roman" w:hAnsi="Times New Roman" w:cs="Times New Roman"/>
          <w:sz w:val="28"/>
          <w:szCs w:val="28"/>
        </w:rPr>
        <w:t>10</w:t>
      </w:r>
      <w:r w:rsidR="00EF4B45">
        <w:rPr>
          <w:rFonts w:ascii="Times New Roman" w:hAnsi="Times New Roman" w:cs="Times New Roman"/>
          <w:sz w:val="28"/>
          <w:szCs w:val="28"/>
        </w:rPr>
        <w:t>, 202</w:t>
      </w:r>
      <w:r w:rsidR="008B0959">
        <w:rPr>
          <w:rFonts w:ascii="Times New Roman" w:hAnsi="Times New Roman" w:cs="Times New Roman"/>
          <w:sz w:val="28"/>
          <w:szCs w:val="28"/>
        </w:rPr>
        <w:t>6</w:t>
      </w:r>
      <w:r w:rsidR="003C1055">
        <w:rPr>
          <w:rFonts w:ascii="Times New Roman" w:hAnsi="Times New Roman" w:cs="Times New Roman"/>
          <w:sz w:val="28"/>
          <w:szCs w:val="28"/>
        </w:rPr>
        <w:t>.</w:t>
      </w:r>
    </w:p>
    <w:p w14:paraId="56CC4F0A" w14:textId="77777777" w:rsidR="006E19CC" w:rsidRPr="006E19CC" w:rsidRDefault="006E19CC" w:rsidP="006E19CC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6BCB5BDC" w14:textId="235A0D8B" w:rsidR="00B44468" w:rsidRPr="00B44468" w:rsidRDefault="00E52CC0" w:rsidP="00B44468">
      <w:pPr>
        <w:pStyle w:val="ListParagraph"/>
        <w:numPr>
          <w:ilvl w:val="0"/>
          <w:numId w:val="12"/>
        </w:numPr>
        <w:tabs>
          <w:tab w:val="left" w:pos="832"/>
        </w:tabs>
        <w:ind w:right="1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</w:t>
      </w:r>
      <w:r w:rsidR="00A11792">
        <w:rPr>
          <w:rFonts w:ascii="Times New Roman" w:hAnsi="Times New Roman" w:cs="Times New Roman"/>
          <w:color w:val="000000" w:themeColor="text1"/>
          <w:sz w:val="28"/>
          <w:szCs w:val="28"/>
        </w:rPr>
        <w:t>reversal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was informed to DRC </w:t>
      </w:r>
      <w:r w:rsidR="00581BE0">
        <w:rPr>
          <w:rFonts w:ascii="Times New Roman" w:hAnsi="Times New Roman" w:cs="Times New Roman"/>
          <w:color w:val="000000" w:themeColor="text1"/>
          <w:sz w:val="28"/>
          <w:szCs w:val="28"/>
        </w:rPr>
        <w:t>Members</w:t>
      </w:r>
      <w:r w:rsidR="00175D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and RBI</w:t>
      </w:r>
      <w:r w:rsidR="00581BE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3AB2E92" w14:textId="77777777" w:rsidR="00B44468" w:rsidRPr="00B44468" w:rsidRDefault="00B44468" w:rsidP="00B44468">
      <w:pPr>
        <w:tabs>
          <w:tab w:val="left" w:pos="832"/>
        </w:tabs>
        <w:ind w:left="360" w:right="105"/>
        <w:rPr>
          <w:rFonts w:ascii="Times New Roman" w:hAnsi="Times New Roman" w:cs="Times New Roman"/>
          <w:sz w:val="28"/>
          <w:szCs w:val="28"/>
        </w:rPr>
      </w:pPr>
    </w:p>
    <w:p w14:paraId="07776703" w14:textId="7F67C245" w:rsidR="00E52CC0" w:rsidRPr="00763977" w:rsidRDefault="00B44468" w:rsidP="00763977">
      <w:pPr>
        <w:pStyle w:val="ListParagraph"/>
        <w:numPr>
          <w:ilvl w:val="0"/>
          <w:numId w:val="12"/>
        </w:numPr>
        <w:tabs>
          <w:tab w:val="left" w:pos="832"/>
        </w:tabs>
        <w:ind w:right="105"/>
        <w:rPr>
          <w:sz w:val="24"/>
        </w:rPr>
      </w:pP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>The loss / gain</w:t>
      </w:r>
      <w:r w:rsidR="007B029D" w:rsidRPr="00704D91">
        <w:rPr>
          <w:rFonts w:ascii="Times New Roman" w:hAnsi="Times New Roman" w:cs="Times New Roman"/>
          <w:color w:val="ED0000"/>
          <w:sz w:val="28"/>
          <w:szCs w:val="28"/>
        </w:rPr>
        <w:t xml:space="preserve"> </w:t>
      </w:r>
      <w:r w:rsidR="007B029D" w:rsidRPr="00704D91">
        <w:rPr>
          <w:rFonts w:ascii="Times New Roman" w:hAnsi="Times New Roman" w:cs="Times New Roman"/>
          <w:sz w:val="28"/>
          <w:szCs w:val="28"/>
        </w:rPr>
        <w:t>reversed</w:t>
      </w: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was</w:t>
      </w:r>
      <w:r w:rsidR="00A42E2F"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A65AC"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>Rs.</w:t>
      </w:r>
      <w:r w:rsidRPr="00704D9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2A41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A96508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35712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802A4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0A3187" w:rsidRPr="000A318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802A41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EE31F4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0A3187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04D91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>/</w:t>
      </w:r>
      <w:r w:rsidR="000A3187" w:rsidRPr="00763977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14:paraId="620B3899" w14:textId="77777777" w:rsidR="00982030" w:rsidRPr="00BD490B" w:rsidRDefault="00982030" w:rsidP="00B039BF">
      <w:pPr>
        <w:pStyle w:val="ListParagraph"/>
        <w:rPr>
          <w:color w:val="FF0000"/>
          <w:sz w:val="24"/>
        </w:rPr>
      </w:pPr>
    </w:p>
    <w:p w14:paraId="30F0FA2B" w14:textId="29E0F362" w:rsidR="00334EFA" w:rsidRPr="0030336B" w:rsidRDefault="0030336B" w:rsidP="0030336B">
      <w:pPr>
        <w:ind w:right="105"/>
        <w:jc w:val="center"/>
        <w:rPr>
          <w:sz w:val="24"/>
        </w:rPr>
      </w:pPr>
      <w:r>
        <w:rPr>
          <w:sz w:val="24"/>
        </w:rPr>
        <w:t>---o0o---</w:t>
      </w:r>
    </w:p>
    <w:p w14:paraId="332BB8BA" w14:textId="77777777" w:rsidR="00756171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3DBA9B26" w14:textId="586CDD38" w:rsidR="00756171" w:rsidRDefault="00756171" w:rsidP="00EE60D1">
      <w:pPr>
        <w:pStyle w:val="ListParagraph"/>
        <w:ind w:left="720" w:right="105" w:firstLine="0"/>
        <w:rPr>
          <w:sz w:val="24"/>
        </w:rPr>
      </w:pPr>
    </w:p>
    <w:p w14:paraId="1190C7F6" w14:textId="77777777" w:rsidR="00756171" w:rsidRPr="00334EFA" w:rsidRDefault="00756171" w:rsidP="00334EFA">
      <w:pPr>
        <w:pStyle w:val="ListParagraph"/>
        <w:ind w:left="720" w:right="105" w:firstLine="0"/>
        <w:jc w:val="left"/>
        <w:rPr>
          <w:sz w:val="24"/>
        </w:rPr>
      </w:pPr>
    </w:p>
    <w:p w14:paraId="193C7B56" w14:textId="77777777" w:rsidR="00B61464" w:rsidRDefault="00B61464" w:rsidP="007F5142">
      <w:pPr>
        <w:pStyle w:val="Heading1"/>
        <w:spacing w:before="231"/>
        <w:ind w:left="0"/>
        <w:jc w:val="center"/>
      </w:pPr>
    </w:p>
    <w:sectPr w:rsidR="00B61464" w:rsidSect="003D7D41">
      <w:pgSz w:w="11910" w:h="16840"/>
      <w:pgMar w:top="1660" w:right="1180" w:bottom="280" w:left="1060" w:header="720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3F638" w14:textId="77777777" w:rsidR="009767AA" w:rsidRDefault="009767AA">
      <w:r>
        <w:separator/>
      </w:r>
    </w:p>
  </w:endnote>
  <w:endnote w:type="continuationSeparator" w:id="0">
    <w:p w14:paraId="2291E1E5" w14:textId="77777777" w:rsidR="009767AA" w:rsidRDefault="00976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7B033" w14:textId="77777777" w:rsidR="009767AA" w:rsidRDefault="009767AA">
      <w:r>
        <w:separator/>
      </w:r>
    </w:p>
  </w:footnote>
  <w:footnote w:type="continuationSeparator" w:id="0">
    <w:p w14:paraId="3C98DAA9" w14:textId="77777777" w:rsidR="009767AA" w:rsidRDefault="00976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7FF9B" w14:textId="77777777" w:rsidR="00566DD8" w:rsidRDefault="00BD1DC6">
    <w:pPr>
      <w:pStyle w:val="BodyText"/>
      <w:spacing w:line="14" w:lineRule="auto"/>
      <w:rPr>
        <w:sz w:val="20"/>
      </w:rPr>
    </w:pPr>
    <w:r>
      <w:rPr>
        <w:noProof/>
        <w:lang w:val="en-IN" w:eastAsia="en-IN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A62681F" wp14:editId="4C4136EA">
              <wp:simplePos x="0" y="0"/>
              <wp:positionH relativeFrom="page">
                <wp:posOffset>2421890</wp:posOffset>
              </wp:positionH>
              <wp:positionV relativeFrom="page">
                <wp:posOffset>615315</wp:posOffset>
              </wp:positionV>
              <wp:extent cx="2717800" cy="3060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17800" cy="3060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725641" w14:textId="77777777" w:rsidR="00566DD8" w:rsidRDefault="00BD1DC6">
                          <w:pPr>
                            <w:spacing w:line="180" w:lineRule="exact"/>
                            <w:ind w:left="47"/>
                            <w:jc w:val="center"/>
                            <w:rPr>
                              <w:rFonts w:ascii="Microsoft Sans Serif"/>
                              <w:sz w:val="16"/>
                            </w:rPr>
                          </w:pPr>
                          <w:r>
                            <w:rPr>
                              <w:rFonts w:ascii="Microsoft Sans Serif"/>
                              <w:sz w:val="16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268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90.7pt;margin-top:48.45pt;width:214pt;height:24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" filled="f" stroked="f">
              <v:textbox inset="0,0,0,0">
                <w:txbxContent>
                  <w:p w14:paraId="67725641" w14:textId="77777777" w:rsidR="00566DD8" w:rsidRDefault="00BD1DC6">
                    <w:pPr>
                      <w:spacing w:line="180" w:lineRule="exact"/>
                      <w:ind w:left="47"/>
                      <w:jc w:val="center"/>
                      <w:rPr>
                        <w:rFonts w:ascii="Microsoft Sans Serif"/>
                        <w:sz w:val="16"/>
                      </w:rPr>
                    </w:pPr>
                    <w:r>
                      <w:rPr>
                        <w:rFonts w:ascii="Microsoft Sans Serif"/>
                        <w:sz w:val="16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62490"/>
    <w:multiLevelType w:val="hybridMultilevel"/>
    <w:tmpl w:val="AA5ACF8A"/>
    <w:lvl w:ilvl="0" w:tplc="6AC8F78C">
      <w:numFmt w:val="bullet"/>
      <w:lvlText w:val=""/>
      <w:lvlJc w:val="left"/>
      <w:pPr>
        <w:ind w:left="83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36DE6A02">
      <w:numFmt w:val="bullet"/>
      <w:lvlText w:val="•"/>
      <w:lvlJc w:val="left"/>
      <w:pPr>
        <w:ind w:left="1722" w:hanging="360"/>
      </w:pPr>
      <w:rPr>
        <w:rFonts w:hint="default"/>
        <w:lang w:val="en-US" w:eastAsia="en-US" w:bidi="en-US"/>
      </w:rPr>
    </w:lvl>
    <w:lvl w:ilvl="2" w:tplc="26BEB864">
      <w:numFmt w:val="bullet"/>
      <w:lvlText w:val="•"/>
      <w:lvlJc w:val="left"/>
      <w:pPr>
        <w:ind w:left="2605" w:hanging="360"/>
      </w:pPr>
      <w:rPr>
        <w:rFonts w:hint="default"/>
        <w:lang w:val="en-US" w:eastAsia="en-US" w:bidi="en-US"/>
      </w:rPr>
    </w:lvl>
    <w:lvl w:ilvl="3" w:tplc="72AEE2A8">
      <w:numFmt w:val="bullet"/>
      <w:lvlText w:val="•"/>
      <w:lvlJc w:val="left"/>
      <w:pPr>
        <w:ind w:left="3488" w:hanging="360"/>
      </w:pPr>
      <w:rPr>
        <w:rFonts w:hint="default"/>
        <w:lang w:val="en-US" w:eastAsia="en-US" w:bidi="en-US"/>
      </w:rPr>
    </w:lvl>
    <w:lvl w:ilvl="4" w:tplc="DC5A0D34">
      <w:numFmt w:val="bullet"/>
      <w:lvlText w:val="•"/>
      <w:lvlJc w:val="left"/>
      <w:pPr>
        <w:ind w:left="4371" w:hanging="360"/>
      </w:pPr>
      <w:rPr>
        <w:rFonts w:hint="default"/>
        <w:lang w:val="en-US" w:eastAsia="en-US" w:bidi="en-US"/>
      </w:rPr>
    </w:lvl>
    <w:lvl w:ilvl="5" w:tplc="F93049E8">
      <w:numFmt w:val="bullet"/>
      <w:lvlText w:val="•"/>
      <w:lvlJc w:val="left"/>
      <w:pPr>
        <w:ind w:left="5254" w:hanging="360"/>
      </w:pPr>
      <w:rPr>
        <w:rFonts w:hint="default"/>
        <w:lang w:val="en-US" w:eastAsia="en-US" w:bidi="en-US"/>
      </w:rPr>
    </w:lvl>
    <w:lvl w:ilvl="6" w:tplc="D1F4340C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en-US"/>
      </w:rPr>
    </w:lvl>
    <w:lvl w:ilvl="7" w:tplc="1AC8F084">
      <w:numFmt w:val="bullet"/>
      <w:lvlText w:val="•"/>
      <w:lvlJc w:val="left"/>
      <w:pPr>
        <w:ind w:left="7020" w:hanging="360"/>
      </w:pPr>
      <w:rPr>
        <w:rFonts w:hint="default"/>
        <w:lang w:val="en-US" w:eastAsia="en-US" w:bidi="en-US"/>
      </w:rPr>
    </w:lvl>
    <w:lvl w:ilvl="8" w:tplc="A71A3FA6">
      <w:numFmt w:val="bullet"/>
      <w:lvlText w:val="•"/>
      <w:lvlJc w:val="left"/>
      <w:pPr>
        <w:ind w:left="7903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176C3443"/>
    <w:multiLevelType w:val="multilevel"/>
    <w:tmpl w:val="56F43D6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2" w15:restartNumberingAfterBreak="0">
    <w:nsid w:val="1C0F1B8C"/>
    <w:multiLevelType w:val="hybridMultilevel"/>
    <w:tmpl w:val="018EFCEA"/>
    <w:lvl w:ilvl="0" w:tplc="6A06F526">
      <w:numFmt w:val="bullet"/>
      <w:lvlText w:val=""/>
      <w:lvlJc w:val="left"/>
      <w:pPr>
        <w:ind w:left="36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13EE9FA">
      <w:numFmt w:val="bullet"/>
      <w:lvlText w:val="•"/>
      <w:lvlJc w:val="left"/>
      <w:pPr>
        <w:ind w:left="1046" w:hanging="360"/>
      </w:pPr>
      <w:rPr>
        <w:rFonts w:hint="default"/>
        <w:lang w:val="en-US" w:eastAsia="en-US" w:bidi="en-US"/>
      </w:rPr>
    </w:lvl>
    <w:lvl w:ilvl="2" w:tplc="DD4894FE">
      <w:numFmt w:val="bullet"/>
      <w:lvlText w:val="•"/>
      <w:lvlJc w:val="left"/>
      <w:pPr>
        <w:ind w:left="1731" w:hanging="360"/>
      </w:pPr>
      <w:rPr>
        <w:rFonts w:hint="default"/>
        <w:lang w:val="en-US" w:eastAsia="en-US" w:bidi="en-US"/>
      </w:rPr>
    </w:lvl>
    <w:lvl w:ilvl="3" w:tplc="4266A3AC">
      <w:numFmt w:val="bullet"/>
      <w:lvlText w:val="•"/>
      <w:lvlJc w:val="left"/>
      <w:pPr>
        <w:ind w:left="2416" w:hanging="360"/>
      </w:pPr>
      <w:rPr>
        <w:rFonts w:hint="default"/>
        <w:lang w:val="en-US" w:eastAsia="en-US" w:bidi="en-US"/>
      </w:rPr>
    </w:lvl>
    <w:lvl w:ilvl="4" w:tplc="83ACE5A4">
      <w:numFmt w:val="bullet"/>
      <w:lvlText w:val="•"/>
      <w:lvlJc w:val="left"/>
      <w:pPr>
        <w:ind w:left="3101" w:hanging="360"/>
      </w:pPr>
      <w:rPr>
        <w:rFonts w:hint="default"/>
        <w:lang w:val="en-US" w:eastAsia="en-US" w:bidi="en-US"/>
      </w:rPr>
    </w:lvl>
    <w:lvl w:ilvl="5" w:tplc="87C061CC">
      <w:numFmt w:val="bullet"/>
      <w:lvlText w:val="•"/>
      <w:lvlJc w:val="left"/>
      <w:pPr>
        <w:ind w:left="3786" w:hanging="360"/>
      </w:pPr>
      <w:rPr>
        <w:rFonts w:hint="default"/>
        <w:lang w:val="en-US" w:eastAsia="en-US" w:bidi="en-US"/>
      </w:rPr>
    </w:lvl>
    <w:lvl w:ilvl="6" w:tplc="66A06D04">
      <w:numFmt w:val="bullet"/>
      <w:lvlText w:val="•"/>
      <w:lvlJc w:val="left"/>
      <w:pPr>
        <w:ind w:left="4471" w:hanging="360"/>
      </w:pPr>
      <w:rPr>
        <w:rFonts w:hint="default"/>
        <w:lang w:val="en-US" w:eastAsia="en-US" w:bidi="en-US"/>
      </w:rPr>
    </w:lvl>
    <w:lvl w:ilvl="7" w:tplc="C86A4498">
      <w:numFmt w:val="bullet"/>
      <w:lvlText w:val="•"/>
      <w:lvlJc w:val="left"/>
      <w:pPr>
        <w:ind w:left="5156" w:hanging="360"/>
      </w:pPr>
      <w:rPr>
        <w:rFonts w:hint="default"/>
        <w:lang w:val="en-US" w:eastAsia="en-US" w:bidi="en-US"/>
      </w:rPr>
    </w:lvl>
    <w:lvl w:ilvl="8" w:tplc="DBFC0A28">
      <w:numFmt w:val="bullet"/>
      <w:lvlText w:val="•"/>
      <w:lvlJc w:val="left"/>
      <w:pPr>
        <w:ind w:left="5841" w:hanging="360"/>
      </w:pPr>
      <w:rPr>
        <w:rFonts w:hint="default"/>
        <w:lang w:val="en-US" w:eastAsia="en-US" w:bidi="en-US"/>
      </w:rPr>
    </w:lvl>
  </w:abstractNum>
  <w:abstractNum w:abstractNumId="3" w15:restartNumberingAfterBreak="0">
    <w:nsid w:val="1CBB6E98"/>
    <w:multiLevelType w:val="hybridMultilevel"/>
    <w:tmpl w:val="113EC860"/>
    <w:lvl w:ilvl="0" w:tplc="40090011">
      <w:start w:val="1"/>
      <w:numFmt w:val="decimal"/>
      <w:lvlText w:val="%1)"/>
      <w:lvlJc w:val="left"/>
      <w:pPr>
        <w:ind w:left="831" w:hanging="360"/>
      </w:pPr>
    </w:lvl>
    <w:lvl w:ilvl="1" w:tplc="40090019" w:tentative="1">
      <w:start w:val="1"/>
      <w:numFmt w:val="lowerLetter"/>
      <w:lvlText w:val="%2."/>
      <w:lvlJc w:val="left"/>
      <w:pPr>
        <w:ind w:left="1551" w:hanging="360"/>
      </w:pPr>
    </w:lvl>
    <w:lvl w:ilvl="2" w:tplc="4009001B" w:tentative="1">
      <w:start w:val="1"/>
      <w:numFmt w:val="lowerRoman"/>
      <w:lvlText w:val="%3."/>
      <w:lvlJc w:val="right"/>
      <w:pPr>
        <w:ind w:left="2271" w:hanging="180"/>
      </w:pPr>
    </w:lvl>
    <w:lvl w:ilvl="3" w:tplc="4009000F" w:tentative="1">
      <w:start w:val="1"/>
      <w:numFmt w:val="decimal"/>
      <w:lvlText w:val="%4."/>
      <w:lvlJc w:val="left"/>
      <w:pPr>
        <w:ind w:left="2991" w:hanging="360"/>
      </w:pPr>
    </w:lvl>
    <w:lvl w:ilvl="4" w:tplc="40090019" w:tentative="1">
      <w:start w:val="1"/>
      <w:numFmt w:val="lowerLetter"/>
      <w:lvlText w:val="%5."/>
      <w:lvlJc w:val="left"/>
      <w:pPr>
        <w:ind w:left="3711" w:hanging="360"/>
      </w:pPr>
    </w:lvl>
    <w:lvl w:ilvl="5" w:tplc="4009001B" w:tentative="1">
      <w:start w:val="1"/>
      <w:numFmt w:val="lowerRoman"/>
      <w:lvlText w:val="%6."/>
      <w:lvlJc w:val="right"/>
      <w:pPr>
        <w:ind w:left="4431" w:hanging="180"/>
      </w:pPr>
    </w:lvl>
    <w:lvl w:ilvl="6" w:tplc="4009000F" w:tentative="1">
      <w:start w:val="1"/>
      <w:numFmt w:val="decimal"/>
      <w:lvlText w:val="%7."/>
      <w:lvlJc w:val="left"/>
      <w:pPr>
        <w:ind w:left="5151" w:hanging="360"/>
      </w:pPr>
    </w:lvl>
    <w:lvl w:ilvl="7" w:tplc="40090019" w:tentative="1">
      <w:start w:val="1"/>
      <w:numFmt w:val="lowerLetter"/>
      <w:lvlText w:val="%8."/>
      <w:lvlJc w:val="left"/>
      <w:pPr>
        <w:ind w:left="5871" w:hanging="360"/>
      </w:pPr>
    </w:lvl>
    <w:lvl w:ilvl="8" w:tplc="4009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4" w15:restartNumberingAfterBreak="0">
    <w:nsid w:val="3BC10C51"/>
    <w:multiLevelType w:val="hybridMultilevel"/>
    <w:tmpl w:val="6C2C3A20"/>
    <w:lvl w:ilvl="0" w:tplc="49383D50">
      <w:start w:val="1"/>
      <w:numFmt w:val="decimal"/>
      <w:lvlText w:val="%1)"/>
      <w:lvlJc w:val="left"/>
      <w:pPr>
        <w:ind w:left="786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89"/>
        <w:sz w:val="24"/>
        <w:szCs w:val="24"/>
        <w:lang w:val="en-US" w:eastAsia="en-US" w:bidi="ar-SA"/>
      </w:rPr>
    </w:lvl>
    <w:lvl w:ilvl="1" w:tplc="73420688">
      <w:numFmt w:val="bullet"/>
      <w:lvlText w:val="•"/>
      <w:lvlJc w:val="left"/>
      <w:pPr>
        <w:ind w:left="1831" w:hanging="360"/>
      </w:pPr>
      <w:rPr>
        <w:rFonts w:hint="default"/>
        <w:lang w:val="en-US" w:eastAsia="en-US" w:bidi="ar-SA"/>
      </w:rPr>
    </w:lvl>
    <w:lvl w:ilvl="2" w:tplc="FD5C6030">
      <w:numFmt w:val="bullet"/>
      <w:lvlText w:val="•"/>
      <w:lvlJc w:val="left"/>
      <w:pPr>
        <w:ind w:left="2722" w:hanging="360"/>
      </w:pPr>
      <w:rPr>
        <w:rFonts w:hint="default"/>
        <w:lang w:val="en-US" w:eastAsia="en-US" w:bidi="ar-SA"/>
      </w:rPr>
    </w:lvl>
    <w:lvl w:ilvl="3" w:tplc="703AEAF8">
      <w:numFmt w:val="bullet"/>
      <w:lvlText w:val="•"/>
      <w:lvlJc w:val="left"/>
      <w:pPr>
        <w:ind w:left="3613" w:hanging="360"/>
      </w:pPr>
      <w:rPr>
        <w:rFonts w:hint="default"/>
        <w:lang w:val="en-US" w:eastAsia="en-US" w:bidi="ar-SA"/>
      </w:rPr>
    </w:lvl>
    <w:lvl w:ilvl="4" w:tplc="E7FE8D9A">
      <w:numFmt w:val="bullet"/>
      <w:lvlText w:val="•"/>
      <w:lvlJc w:val="left"/>
      <w:pPr>
        <w:ind w:left="4504" w:hanging="360"/>
      </w:pPr>
      <w:rPr>
        <w:rFonts w:hint="default"/>
        <w:lang w:val="en-US" w:eastAsia="en-US" w:bidi="ar-SA"/>
      </w:rPr>
    </w:lvl>
    <w:lvl w:ilvl="5" w:tplc="C786DE80"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6" w:tplc="7450A75C">
      <w:numFmt w:val="bullet"/>
      <w:lvlText w:val="•"/>
      <w:lvlJc w:val="left"/>
      <w:pPr>
        <w:ind w:left="6286" w:hanging="360"/>
      </w:pPr>
      <w:rPr>
        <w:rFonts w:hint="default"/>
        <w:lang w:val="en-US" w:eastAsia="en-US" w:bidi="ar-SA"/>
      </w:rPr>
    </w:lvl>
    <w:lvl w:ilvl="7" w:tplc="ECFC3DE0">
      <w:numFmt w:val="bullet"/>
      <w:lvlText w:val="•"/>
      <w:lvlJc w:val="left"/>
      <w:pPr>
        <w:ind w:left="7177" w:hanging="360"/>
      </w:pPr>
      <w:rPr>
        <w:rFonts w:hint="default"/>
        <w:lang w:val="en-US" w:eastAsia="en-US" w:bidi="ar-SA"/>
      </w:rPr>
    </w:lvl>
    <w:lvl w:ilvl="8" w:tplc="4740F6C4">
      <w:numFmt w:val="bullet"/>
      <w:lvlText w:val="•"/>
      <w:lvlJc w:val="left"/>
      <w:pPr>
        <w:ind w:left="806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508E1A57"/>
    <w:multiLevelType w:val="hybridMultilevel"/>
    <w:tmpl w:val="CB1204B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32072E"/>
    <w:multiLevelType w:val="hybridMultilevel"/>
    <w:tmpl w:val="253E36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049C0"/>
    <w:multiLevelType w:val="multilevel"/>
    <w:tmpl w:val="14DC9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EF787E"/>
    <w:multiLevelType w:val="hybridMultilevel"/>
    <w:tmpl w:val="953A790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A4247E"/>
    <w:multiLevelType w:val="hybridMultilevel"/>
    <w:tmpl w:val="42A40194"/>
    <w:lvl w:ilvl="0" w:tplc="4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30622B9"/>
    <w:multiLevelType w:val="hybridMultilevel"/>
    <w:tmpl w:val="AE8A651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0D0F36"/>
    <w:multiLevelType w:val="hybridMultilevel"/>
    <w:tmpl w:val="4F7A8AC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9A514A"/>
    <w:multiLevelType w:val="multilevel"/>
    <w:tmpl w:val="8626E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31057572">
    <w:abstractNumId w:val="0"/>
  </w:num>
  <w:num w:numId="2" w16cid:durableId="495806698">
    <w:abstractNumId w:val="2"/>
  </w:num>
  <w:num w:numId="3" w16cid:durableId="1238128905">
    <w:abstractNumId w:val="5"/>
  </w:num>
  <w:num w:numId="4" w16cid:durableId="1764565105">
    <w:abstractNumId w:val="9"/>
  </w:num>
  <w:num w:numId="5" w16cid:durableId="116795908">
    <w:abstractNumId w:val="3"/>
  </w:num>
  <w:num w:numId="6" w16cid:durableId="1008824542">
    <w:abstractNumId w:val="12"/>
  </w:num>
  <w:num w:numId="7" w16cid:durableId="940647757">
    <w:abstractNumId w:val="11"/>
  </w:num>
  <w:num w:numId="8" w16cid:durableId="1023047850">
    <w:abstractNumId w:val="10"/>
  </w:num>
  <w:num w:numId="9" w16cid:durableId="953562274">
    <w:abstractNumId w:val="7"/>
  </w:num>
  <w:num w:numId="10" w16cid:durableId="1983465602">
    <w:abstractNumId w:val="1"/>
  </w:num>
  <w:num w:numId="11" w16cid:durableId="2091151489">
    <w:abstractNumId w:val="8"/>
  </w:num>
  <w:num w:numId="12" w16cid:durableId="1117993599">
    <w:abstractNumId w:val="8"/>
  </w:num>
  <w:num w:numId="13" w16cid:durableId="919146161">
    <w:abstractNumId w:val="6"/>
  </w:num>
  <w:num w:numId="14" w16cid:durableId="13157197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DC6"/>
    <w:rsid w:val="00006058"/>
    <w:rsid w:val="000062E1"/>
    <w:rsid w:val="0002559A"/>
    <w:rsid w:val="0002652B"/>
    <w:rsid w:val="00036737"/>
    <w:rsid w:val="00053219"/>
    <w:rsid w:val="000578DC"/>
    <w:rsid w:val="00070FA7"/>
    <w:rsid w:val="00071D5A"/>
    <w:rsid w:val="00072499"/>
    <w:rsid w:val="00072D6D"/>
    <w:rsid w:val="00082432"/>
    <w:rsid w:val="000856B8"/>
    <w:rsid w:val="000911C9"/>
    <w:rsid w:val="000A3187"/>
    <w:rsid w:val="000A447F"/>
    <w:rsid w:val="000C3192"/>
    <w:rsid w:val="000D05BF"/>
    <w:rsid w:val="000E5D86"/>
    <w:rsid w:val="000F2D69"/>
    <w:rsid w:val="000F49A1"/>
    <w:rsid w:val="0010043D"/>
    <w:rsid w:val="00107203"/>
    <w:rsid w:val="00110358"/>
    <w:rsid w:val="001139E5"/>
    <w:rsid w:val="001144D4"/>
    <w:rsid w:val="00115354"/>
    <w:rsid w:val="0012265E"/>
    <w:rsid w:val="001268F9"/>
    <w:rsid w:val="00135712"/>
    <w:rsid w:val="00136487"/>
    <w:rsid w:val="001368C5"/>
    <w:rsid w:val="00137C3E"/>
    <w:rsid w:val="00145C37"/>
    <w:rsid w:val="001528A6"/>
    <w:rsid w:val="00160089"/>
    <w:rsid w:val="00160CAB"/>
    <w:rsid w:val="00164838"/>
    <w:rsid w:val="00165988"/>
    <w:rsid w:val="00166B8A"/>
    <w:rsid w:val="00170DDC"/>
    <w:rsid w:val="00175D21"/>
    <w:rsid w:val="001821BE"/>
    <w:rsid w:val="00185A9E"/>
    <w:rsid w:val="00187EBE"/>
    <w:rsid w:val="00193B80"/>
    <w:rsid w:val="001B304B"/>
    <w:rsid w:val="001B76CF"/>
    <w:rsid w:val="001C5540"/>
    <w:rsid w:val="001C6684"/>
    <w:rsid w:val="001D7FF2"/>
    <w:rsid w:val="001E3CEA"/>
    <w:rsid w:val="001E4034"/>
    <w:rsid w:val="001E6B84"/>
    <w:rsid w:val="001F240C"/>
    <w:rsid w:val="001F7458"/>
    <w:rsid w:val="001F7D48"/>
    <w:rsid w:val="00210508"/>
    <w:rsid w:val="00213D9F"/>
    <w:rsid w:val="00215210"/>
    <w:rsid w:val="0022083E"/>
    <w:rsid w:val="00224974"/>
    <w:rsid w:val="00230E8B"/>
    <w:rsid w:val="00231178"/>
    <w:rsid w:val="0023217C"/>
    <w:rsid w:val="00242CE8"/>
    <w:rsid w:val="002441D9"/>
    <w:rsid w:val="00245D2E"/>
    <w:rsid w:val="002550B6"/>
    <w:rsid w:val="00276968"/>
    <w:rsid w:val="00277C02"/>
    <w:rsid w:val="00285BC3"/>
    <w:rsid w:val="002A417A"/>
    <w:rsid w:val="002A4B87"/>
    <w:rsid w:val="002A623E"/>
    <w:rsid w:val="002B1E49"/>
    <w:rsid w:val="002B41BD"/>
    <w:rsid w:val="002B6E8A"/>
    <w:rsid w:val="002B721A"/>
    <w:rsid w:val="002D7204"/>
    <w:rsid w:val="002E4940"/>
    <w:rsid w:val="002F2516"/>
    <w:rsid w:val="002F64DD"/>
    <w:rsid w:val="0030336B"/>
    <w:rsid w:val="00307F65"/>
    <w:rsid w:val="00311065"/>
    <w:rsid w:val="00311F44"/>
    <w:rsid w:val="00313F2B"/>
    <w:rsid w:val="00317283"/>
    <w:rsid w:val="00317774"/>
    <w:rsid w:val="003206D4"/>
    <w:rsid w:val="00321881"/>
    <w:rsid w:val="003247C9"/>
    <w:rsid w:val="00327F61"/>
    <w:rsid w:val="00334AA8"/>
    <w:rsid w:val="00334EFA"/>
    <w:rsid w:val="003533DD"/>
    <w:rsid w:val="0036018D"/>
    <w:rsid w:val="00360C57"/>
    <w:rsid w:val="0036129D"/>
    <w:rsid w:val="00370F04"/>
    <w:rsid w:val="003732B5"/>
    <w:rsid w:val="0038185B"/>
    <w:rsid w:val="003848CE"/>
    <w:rsid w:val="00396E7A"/>
    <w:rsid w:val="003A273F"/>
    <w:rsid w:val="003A2F96"/>
    <w:rsid w:val="003B40FD"/>
    <w:rsid w:val="003C1055"/>
    <w:rsid w:val="003C1A13"/>
    <w:rsid w:val="003C397C"/>
    <w:rsid w:val="003C51F0"/>
    <w:rsid w:val="003C59D8"/>
    <w:rsid w:val="003D2A1A"/>
    <w:rsid w:val="003D7D41"/>
    <w:rsid w:val="003E075D"/>
    <w:rsid w:val="003F156C"/>
    <w:rsid w:val="003F358D"/>
    <w:rsid w:val="004020A0"/>
    <w:rsid w:val="00414FB6"/>
    <w:rsid w:val="004152A3"/>
    <w:rsid w:val="00424D5B"/>
    <w:rsid w:val="00431938"/>
    <w:rsid w:val="0046473B"/>
    <w:rsid w:val="004718FB"/>
    <w:rsid w:val="00475AF8"/>
    <w:rsid w:val="00475EDE"/>
    <w:rsid w:val="00481191"/>
    <w:rsid w:val="00481DE0"/>
    <w:rsid w:val="004944E5"/>
    <w:rsid w:val="00494E78"/>
    <w:rsid w:val="004966B6"/>
    <w:rsid w:val="004A5665"/>
    <w:rsid w:val="004D0F90"/>
    <w:rsid w:val="004D195E"/>
    <w:rsid w:val="004E6FC2"/>
    <w:rsid w:val="005038F9"/>
    <w:rsid w:val="005249CA"/>
    <w:rsid w:val="00526E21"/>
    <w:rsid w:val="00537083"/>
    <w:rsid w:val="005454BA"/>
    <w:rsid w:val="00546F93"/>
    <w:rsid w:val="00550F68"/>
    <w:rsid w:val="005642E1"/>
    <w:rsid w:val="0056563A"/>
    <w:rsid w:val="0056606C"/>
    <w:rsid w:val="00566DD8"/>
    <w:rsid w:val="00574496"/>
    <w:rsid w:val="00575D3F"/>
    <w:rsid w:val="00581BE0"/>
    <w:rsid w:val="0058323F"/>
    <w:rsid w:val="00590859"/>
    <w:rsid w:val="005A0C63"/>
    <w:rsid w:val="005A41CA"/>
    <w:rsid w:val="005A7A66"/>
    <w:rsid w:val="005B40F4"/>
    <w:rsid w:val="005B74B5"/>
    <w:rsid w:val="005C0DE2"/>
    <w:rsid w:val="005D574C"/>
    <w:rsid w:val="005E3644"/>
    <w:rsid w:val="005E38FF"/>
    <w:rsid w:val="005F4F9C"/>
    <w:rsid w:val="00605B2A"/>
    <w:rsid w:val="006133F3"/>
    <w:rsid w:val="00613CAF"/>
    <w:rsid w:val="00624ED5"/>
    <w:rsid w:val="00626E32"/>
    <w:rsid w:val="006448A4"/>
    <w:rsid w:val="006466F2"/>
    <w:rsid w:val="006552AC"/>
    <w:rsid w:val="006621A4"/>
    <w:rsid w:val="00670D1B"/>
    <w:rsid w:val="00680A29"/>
    <w:rsid w:val="006839F8"/>
    <w:rsid w:val="00691365"/>
    <w:rsid w:val="00693535"/>
    <w:rsid w:val="006A3287"/>
    <w:rsid w:val="006A7866"/>
    <w:rsid w:val="006B5E1E"/>
    <w:rsid w:val="006C08A9"/>
    <w:rsid w:val="006C1BDF"/>
    <w:rsid w:val="006C6F58"/>
    <w:rsid w:val="006D42C3"/>
    <w:rsid w:val="006D6301"/>
    <w:rsid w:val="006E19CC"/>
    <w:rsid w:val="006E72AA"/>
    <w:rsid w:val="006F3396"/>
    <w:rsid w:val="00700EAA"/>
    <w:rsid w:val="00704D91"/>
    <w:rsid w:val="0070598E"/>
    <w:rsid w:val="00705C89"/>
    <w:rsid w:val="00710674"/>
    <w:rsid w:val="00716752"/>
    <w:rsid w:val="007207C1"/>
    <w:rsid w:val="00721239"/>
    <w:rsid w:val="007271DD"/>
    <w:rsid w:val="00730930"/>
    <w:rsid w:val="00732127"/>
    <w:rsid w:val="00732A8A"/>
    <w:rsid w:val="00733409"/>
    <w:rsid w:val="0075136A"/>
    <w:rsid w:val="007554EF"/>
    <w:rsid w:val="00756171"/>
    <w:rsid w:val="00760A31"/>
    <w:rsid w:val="00763977"/>
    <w:rsid w:val="00776C43"/>
    <w:rsid w:val="00777903"/>
    <w:rsid w:val="00784BBB"/>
    <w:rsid w:val="007903B7"/>
    <w:rsid w:val="007921A2"/>
    <w:rsid w:val="0079778B"/>
    <w:rsid w:val="00797C23"/>
    <w:rsid w:val="00797FA8"/>
    <w:rsid w:val="007A2106"/>
    <w:rsid w:val="007B029D"/>
    <w:rsid w:val="007B0502"/>
    <w:rsid w:val="007B776F"/>
    <w:rsid w:val="007D719A"/>
    <w:rsid w:val="007E6F99"/>
    <w:rsid w:val="007F04CD"/>
    <w:rsid w:val="007F5142"/>
    <w:rsid w:val="007F6099"/>
    <w:rsid w:val="00802A41"/>
    <w:rsid w:val="00804F08"/>
    <w:rsid w:val="008057CE"/>
    <w:rsid w:val="00811194"/>
    <w:rsid w:val="008168B4"/>
    <w:rsid w:val="00824601"/>
    <w:rsid w:val="008252D8"/>
    <w:rsid w:val="008429A9"/>
    <w:rsid w:val="00842E77"/>
    <w:rsid w:val="00842FE4"/>
    <w:rsid w:val="008470ED"/>
    <w:rsid w:val="0088086D"/>
    <w:rsid w:val="00880A1E"/>
    <w:rsid w:val="00886C08"/>
    <w:rsid w:val="008906DA"/>
    <w:rsid w:val="00890D8E"/>
    <w:rsid w:val="008915AD"/>
    <w:rsid w:val="008A1609"/>
    <w:rsid w:val="008B0959"/>
    <w:rsid w:val="008B78B6"/>
    <w:rsid w:val="008C05E8"/>
    <w:rsid w:val="008C45FB"/>
    <w:rsid w:val="008D1838"/>
    <w:rsid w:val="008D47F1"/>
    <w:rsid w:val="008D7121"/>
    <w:rsid w:val="008F243C"/>
    <w:rsid w:val="008F29DC"/>
    <w:rsid w:val="008F7398"/>
    <w:rsid w:val="00911B42"/>
    <w:rsid w:val="0092301C"/>
    <w:rsid w:val="00932948"/>
    <w:rsid w:val="00935878"/>
    <w:rsid w:val="00941311"/>
    <w:rsid w:val="00953848"/>
    <w:rsid w:val="00956677"/>
    <w:rsid w:val="0095754B"/>
    <w:rsid w:val="0097431E"/>
    <w:rsid w:val="009746FA"/>
    <w:rsid w:val="009767AA"/>
    <w:rsid w:val="00982030"/>
    <w:rsid w:val="00983AF0"/>
    <w:rsid w:val="009875BF"/>
    <w:rsid w:val="00995239"/>
    <w:rsid w:val="00995EB6"/>
    <w:rsid w:val="00997080"/>
    <w:rsid w:val="009973F2"/>
    <w:rsid w:val="00997A2F"/>
    <w:rsid w:val="009A4A2E"/>
    <w:rsid w:val="009B25F4"/>
    <w:rsid w:val="009C1501"/>
    <w:rsid w:val="009E09EB"/>
    <w:rsid w:val="009E14E8"/>
    <w:rsid w:val="009E612D"/>
    <w:rsid w:val="009F0AE8"/>
    <w:rsid w:val="009F611C"/>
    <w:rsid w:val="00A00409"/>
    <w:rsid w:val="00A048E1"/>
    <w:rsid w:val="00A07880"/>
    <w:rsid w:val="00A11792"/>
    <w:rsid w:val="00A13120"/>
    <w:rsid w:val="00A23F0C"/>
    <w:rsid w:val="00A26330"/>
    <w:rsid w:val="00A3255E"/>
    <w:rsid w:val="00A40C95"/>
    <w:rsid w:val="00A42804"/>
    <w:rsid w:val="00A42E2F"/>
    <w:rsid w:val="00A52071"/>
    <w:rsid w:val="00A60D2D"/>
    <w:rsid w:val="00A60F22"/>
    <w:rsid w:val="00A627B9"/>
    <w:rsid w:val="00A62CA5"/>
    <w:rsid w:val="00A6583F"/>
    <w:rsid w:val="00A731FE"/>
    <w:rsid w:val="00A829B2"/>
    <w:rsid w:val="00A83AB8"/>
    <w:rsid w:val="00A857F1"/>
    <w:rsid w:val="00A87D06"/>
    <w:rsid w:val="00A93B41"/>
    <w:rsid w:val="00A96508"/>
    <w:rsid w:val="00AA151A"/>
    <w:rsid w:val="00AA39B1"/>
    <w:rsid w:val="00AA65AC"/>
    <w:rsid w:val="00AB18F4"/>
    <w:rsid w:val="00AB3528"/>
    <w:rsid w:val="00AB6904"/>
    <w:rsid w:val="00AC3BD5"/>
    <w:rsid w:val="00AC5366"/>
    <w:rsid w:val="00AD03A3"/>
    <w:rsid w:val="00AD0576"/>
    <w:rsid w:val="00AD1C0F"/>
    <w:rsid w:val="00AD428B"/>
    <w:rsid w:val="00AE7C4C"/>
    <w:rsid w:val="00AF5D90"/>
    <w:rsid w:val="00B01727"/>
    <w:rsid w:val="00B02484"/>
    <w:rsid w:val="00B02CB3"/>
    <w:rsid w:val="00B039BF"/>
    <w:rsid w:val="00B15DAF"/>
    <w:rsid w:val="00B165BF"/>
    <w:rsid w:val="00B16D83"/>
    <w:rsid w:val="00B25844"/>
    <w:rsid w:val="00B374FE"/>
    <w:rsid w:val="00B40D66"/>
    <w:rsid w:val="00B44468"/>
    <w:rsid w:val="00B54EA1"/>
    <w:rsid w:val="00B61464"/>
    <w:rsid w:val="00B63B71"/>
    <w:rsid w:val="00B65769"/>
    <w:rsid w:val="00B65EF9"/>
    <w:rsid w:val="00B668A1"/>
    <w:rsid w:val="00B72A29"/>
    <w:rsid w:val="00B803EC"/>
    <w:rsid w:val="00B81AAB"/>
    <w:rsid w:val="00B84F1D"/>
    <w:rsid w:val="00BA6C98"/>
    <w:rsid w:val="00BA7139"/>
    <w:rsid w:val="00BB04C9"/>
    <w:rsid w:val="00BB12AF"/>
    <w:rsid w:val="00BB4A5C"/>
    <w:rsid w:val="00BB75D4"/>
    <w:rsid w:val="00BC2F1B"/>
    <w:rsid w:val="00BD1DC6"/>
    <w:rsid w:val="00BD2823"/>
    <w:rsid w:val="00BD490B"/>
    <w:rsid w:val="00BF44D0"/>
    <w:rsid w:val="00C01DC1"/>
    <w:rsid w:val="00C30FAD"/>
    <w:rsid w:val="00C425F6"/>
    <w:rsid w:val="00C471A1"/>
    <w:rsid w:val="00C547E0"/>
    <w:rsid w:val="00C57CE1"/>
    <w:rsid w:val="00C60E5A"/>
    <w:rsid w:val="00C62434"/>
    <w:rsid w:val="00C72D76"/>
    <w:rsid w:val="00C75B0E"/>
    <w:rsid w:val="00C77B80"/>
    <w:rsid w:val="00C94C79"/>
    <w:rsid w:val="00CB6071"/>
    <w:rsid w:val="00CC0AEE"/>
    <w:rsid w:val="00CC71E9"/>
    <w:rsid w:val="00CD63F8"/>
    <w:rsid w:val="00CD6CE3"/>
    <w:rsid w:val="00CE3A34"/>
    <w:rsid w:val="00CE41CD"/>
    <w:rsid w:val="00CE4607"/>
    <w:rsid w:val="00CE5CBF"/>
    <w:rsid w:val="00CF02BC"/>
    <w:rsid w:val="00D05207"/>
    <w:rsid w:val="00D17421"/>
    <w:rsid w:val="00D2059D"/>
    <w:rsid w:val="00D36D37"/>
    <w:rsid w:val="00D37E5E"/>
    <w:rsid w:val="00D42E11"/>
    <w:rsid w:val="00D557CD"/>
    <w:rsid w:val="00D7638A"/>
    <w:rsid w:val="00D8026A"/>
    <w:rsid w:val="00D94BB3"/>
    <w:rsid w:val="00D96118"/>
    <w:rsid w:val="00D96243"/>
    <w:rsid w:val="00D96985"/>
    <w:rsid w:val="00D96F68"/>
    <w:rsid w:val="00D96FA5"/>
    <w:rsid w:val="00D97332"/>
    <w:rsid w:val="00DA0452"/>
    <w:rsid w:val="00DA59B2"/>
    <w:rsid w:val="00DB6E13"/>
    <w:rsid w:val="00DC347C"/>
    <w:rsid w:val="00DC6C98"/>
    <w:rsid w:val="00DD369E"/>
    <w:rsid w:val="00DD6DFD"/>
    <w:rsid w:val="00DF2ADE"/>
    <w:rsid w:val="00DF7ECA"/>
    <w:rsid w:val="00E05B68"/>
    <w:rsid w:val="00E0702A"/>
    <w:rsid w:val="00E075FC"/>
    <w:rsid w:val="00E14711"/>
    <w:rsid w:val="00E22170"/>
    <w:rsid w:val="00E22BAD"/>
    <w:rsid w:val="00E25625"/>
    <w:rsid w:val="00E37804"/>
    <w:rsid w:val="00E42C2F"/>
    <w:rsid w:val="00E52CC0"/>
    <w:rsid w:val="00E5464E"/>
    <w:rsid w:val="00E61073"/>
    <w:rsid w:val="00E67164"/>
    <w:rsid w:val="00E701D5"/>
    <w:rsid w:val="00E7487C"/>
    <w:rsid w:val="00E925F8"/>
    <w:rsid w:val="00EA22EA"/>
    <w:rsid w:val="00EB01EB"/>
    <w:rsid w:val="00EC79D8"/>
    <w:rsid w:val="00ED3644"/>
    <w:rsid w:val="00ED6E16"/>
    <w:rsid w:val="00ED7A36"/>
    <w:rsid w:val="00EE31F4"/>
    <w:rsid w:val="00EE518F"/>
    <w:rsid w:val="00EE570E"/>
    <w:rsid w:val="00EE60D1"/>
    <w:rsid w:val="00EF4ABE"/>
    <w:rsid w:val="00EF4B45"/>
    <w:rsid w:val="00F00B17"/>
    <w:rsid w:val="00F0793E"/>
    <w:rsid w:val="00F12A03"/>
    <w:rsid w:val="00F13815"/>
    <w:rsid w:val="00F25C12"/>
    <w:rsid w:val="00F33213"/>
    <w:rsid w:val="00F52EF3"/>
    <w:rsid w:val="00F53CF8"/>
    <w:rsid w:val="00F54409"/>
    <w:rsid w:val="00F55D7D"/>
    <w:rsid w:val="00F630F3"/>
    <w:rsid w:val="00F701ED"/>
    <w:rsid w:val="00F713CE"/>
    <w:rsid w:val="00F738D3"/>
    <w:rsid w:val="00F90B0C"/>
    <w:rsid w:val="00F92D80"/>
    <w:rsid w:val="00F968B2"/>
    <w:rsid w:val="00FA015C"/>
    <w:rsid w:val="00FA20E4"/>
    <w:rsid w:val="00FA2729"/>
    <w:rsid w:val="00FA510F"/>
    <w:rsid w:val="00FA5A56"/>
    <w:rsid w:val="00FA6C68"/>
    <w:rsid w:val="00FB0DDA"/>
    <w:rsid w:val="00FB3291"/>
    <w:rsid w:val="00FC58E8"/>
    <w:rsid w:val="00FD4476"/>
    <w:rsid w:val="00FE16C1"/>
    <w:rsid w:val="00FE3C53"/>
    <w:rsid w:val="00FF381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8D597"/>
  <w15:chartTrackingRefBased/>
  <w15:docId w15:val="{852D0AED-00E6-4244-9736-07345E46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DC6"/>
    <w:pPr>
      <w:widowControl w:val="0"/>
      <w:autoSpaceDE w:val="0"/>
      <w:autoSpaceDN w:val="0"/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paragraph" w:styleId="Heading1">
    <w:name w:val="heading 1"/>
    <w:basedOn w:val="Normal"/>
    <w:link w:val="Heading1Char"/>
    <w:uiPriority w:val="9"/>
    <w:qFormat/>
    <w:rsid w:val="00BD1DC6"/>
    <w:pPr>
      <w:ind w:left="111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1DC6"/>
    <w:rPr>
      <w:rFonts w:ascii="Book Antiqua" w:eastAsia="Book Antiqua" w:hAnsi="Book Antiqua" w:cs="Book Antiqua"/>
      <w:b/>
      <w:bCs/>
      <w:sz w:val="24"/>
      <w:szCs w:val="24"/>
      <w:lang w:val="en-US" w:bidi="en-US"/>
    </w:rPr>
  </w:style>
  <w:style w:type="paragraph" w:styleId="BodyText">
    <w:name w:val="Body Text"/>
    <w:basedOn w:val="Normal"/>
    <w:link w:val="BodyTextChar"/>
    <w:uiPriority w:val="1"/>
    <w:qFormat/>
    <w:rsid w:val="00BD1DC6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BD1DC6"/>
    <w:rPr>
      <w:rFonts w:ascii="Book Antiqua" w:eastAsia="Book Antiqua" w:hAnsi="Book Antiqua" w:cs="Book Antiqua"/>
      <w:sz w:val="24"/>
      <w:szCs w:val="24"/>
      <w:lang w:val="en-US" w:bidi="en-US"/>
    </w:rPr>
  </w:style>
  <w:style w:type="paragraph" w:styleId="ListParagraph">
    <w:name w:val="List Paragraph"/>
    <w:basedOn w:val="Normal"/>
    <w:uiPriority w:val="1"/>
    <w:qFormat/>
    <w:rsid w:val="00BD1DC6"/>
    <w:pPr>
      <w:ind w:left="831" w:hanging="360"/>
      <w:jc w:val="both"/>
    </w:pPr>
  </w:style>
  <w:style w:type="character" w:customStyle="1" w:styleId="acopre">
    <w:name w:val="acopre"/>
    <w:basedOn w:val="DefaultParagraphFont"/>
    <w:rsid w:val="00A60F22"/>
  </w:style>
  <w:style w:type="paragraph" w:styleId="Header">
    <w:name w:val="header"/>
    <w:basedOn w:val="Normal"/>
    <w:link w:val="Head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styleId="Footer">
    <w:name w:val="footer"/>
    <w:basedOn w:val="Normal"/>
    <w:link w:val="FooterChar"/>
    <w:uiPriority w:val="99"/>
    <w:unhideWhenUsed/>
    <w:rsid w:val="00911B4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B42"/>
    <w:rPr>
      <w:rFonts w:ascii="Book Antiqua" w:eastAsia="Book Antiqua" w:hAnsi="Book Antiqua" w:cs="Book Antiqua"/>
      <w:lang w:val="en-US" w:bidi="en-US"/>
    </w:rPr>
  </w:style>
  <w:style w:type="paragraph" w:customStyle="1" w:styleId="default">
    <w:name w:val="default"/>
    <w:basedOn w:val="Normal"/>
    <w:rsid w:val="00C425F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paragraph" w:styleId="NormalWeb">
    <w:name w:val="Normal (Web)"/>
    <w:basedOn w:val="Normal"/>
    <w:uiPriority w:val="99"/>
    <w:semiHidden/>
    <w:unhideWhenUsed/>
    <w:rsid w:val="00BD490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IN" w:eastAsia="en-IN" w:bidi="ar-SA"/>
    </w:rPr>
  </w:style>
  <w:style w:type="character" w:styleId="Strong">
    <w:name w:val="Strong"/>
    <w:basedOn w:val="DefaultParagraphFont"/>
    <w:uiPriority w:val="22"/>
    <w:qFormat/>
    <w:rsid w:val="00BD490B"/>
    <w:rPr>
      <w:b/>
      <w:bCs/>
    </w:rPr>
  </w:style>
  <w:style w:type="table" w:styleId="TableGrid">
    <w:name w:val="Table Grid"/>
    <w:basedOn w:val="TableNormal"/>
    <w:uiPriority w:val="39"/>
    <w:rsid w:val="00072D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4034"/>
    <w:pPr>
      <w:spacing w:after="0" w:line="240" w:lineRule="auto"/>
    </w:pPr>
    <w:rPr>
      <w:rFonts w:ascii="Book Antiqua" w:eastAsia="Book Antiqua" w:hAnsi="Book Antiqua" w:cs="Book Antiqua"/>
      <w:lang w:val="en-US" w:bidi="en-US"/>
    </w:rPr>
  </w:style>
  <w:style w:type="character" w:styleId="Hyperlink">
    <w:name w:val="Hyperlink"/>
    <w:basedOn w:val="DefaultParagraphFont"/>
    <w:uiPriority w:val="99"/>
    <w:semiHidden/>
    <w:unhideWhenUsed/>
    <w:rsid w:val="004E6FC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B02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029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029D"/>
    <w:rPr>
      <w:rFonts w:ascii="Book Antiqua" w:eastAsia="Book Antiqua" w:hAnsi="Book Antiqua" w:cs="Book Antiqua"/>
      <w:sz w:val="20"/>
      <w:szCs w:val="20"/>
      <w:lang w:val="en-U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02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029D"/>
    <w:rPr>
      <w:rFonts w:ascii="Book Antiqua" w:eastAsia="Book Antiqua" w:hAnsi="Book Antiqua" w:cs="Book Antiqua"/>
      <w:b/>
      <w:bCs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9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514BF-626E-4569-9921-C8ECBCB9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FIMMDA FIMMDA</dc:creator>
  <cp:keywords/>
  <dc:description/>
  <cp:lastModifiedBy>FIMMDAOPS 2</cp:lastModifiedBy>
  <cp:revision>28</cp:revision>
  <cp:lastPrinted>2026-03-25T05:49:00Z</cp:lastPrinted>
  <dcterms:created xsi:type="dcterms:W3CDTF">2025-06-25T12:05:00Z</dcterms:created>
  <dcterms:modified xsi:type="dcterms:W3CDTF">2026-04-16T06:32:00Z</dcterms:modified>
</cp:coreProperties>
</file>