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10F5A9E6" w:rsidR="00BD1DC6" w:rsidRDefault="00BD1DC6" w:rsidP="006F3396">
      <w:pPr>
        <w:pStyle w:val="BodyText"/>
      </w:pPr>
      <w:r w:rsidRPr="00721239">
        <w:t>DRC 202</w:t>
      </w:r>
      <w:r w:rsidR="00CE3A34">
        <w:t>3-24</w:t>
      </w:r>
      <w:r w:rsidRPr="00721239">
        <w:t>/</w:t>
      </w:r>
      <w:r w:rsidR="00B15DAF">
        <w:t>1</w:t>
      </w:r>
      <w:r w:rsidR="00A60D2D">
        <w:t>4</w:t>
      </w:r>
    </w:p>
    <w:p w14:paraId="64AB2BB9" w14:textId="77777777" w:rsidR="00B15DAF" w:rsidRPr="00721239" w:rsidRDefault="00B15DAF" w:rsidP="00A42804">
      <w:pPr>
        <w:pStyle w:val="ListParagraph"/>
        <w:rPr>
          <w:sz w:val="24"/>
          <w:szCs w:val="24"/>
        </w:rPr>
      </w:pP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106EF196" w:rsidR="00BD1DC6" w:rsidRPr="00CE3A34" w:rsidRDefault="00BD1DC6" w:rsidP="00CE3A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A60D2D">
        <w:rPr>
          <w:b/>
          <w:bCs/>
          <w:sz w:val="24"/>
        </w:rPr>
        <w:t>06.13 GS 2028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77777777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2B41BD" w:rsidRPr="002B41BD">
        <w:rPr>
          <w:b/>
          <w:sz w:val="28"/>
        </w:rPr>
        <w:t>P. Das Gupta</w:t>
      </w:r>
    </w:p>
    <w:p w14:paraId="1FC0929E" w14:textId="7E95C84C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Pr="002B41BD">
        <w:rPr>
          <w:b/>
          <w:sz w:val="28"/>
        </w:rPr>
        <w:t>Dy.CEO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16F51C05" w:rsidR="003533DD" w:rsidRDefault="00BD1DC6" w:rsidP="00911B42">
      <w:pPr>
        <w:pStyle w:val="BodyText"/>
        <w:spacing w:before="1"/>
        <w:ind w:left="1513" w:right="1510"/>
        <w:jc w:val="center"/>
        <w:sectPr w:rsidR="003533DD" w:rsidSect="00F13815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11B42">
        <w:t>Mihika Bendarkar</w:t>
      </w:r>
      <w:r w:rsidR="00546F93">
        <w:t>)</w:t>
      </w:r>
    </w:p>
    <w:p w14:paraId="4AF1430C" w14:textId="4266B803" w:rsidR="00911B42" w:rsidRDefault="00911B42" w:rsidP="00546F93">
      <w:pPr>
        <w:pStyle w:val="Heading1"/>
        <w:spacing w:before="231"/>
        <w:ind w:left="0"/>
        <w:jc w:val="both"/>
      </w:pPr>
      <w:r>
        <w:rPr>
          <w:u w:val="single"/>
        </w:rPr>
        <w:lastRenderedPageBreak/>
        <w:t xml:space="preserve">Procedure followed for off market trade in </w:t>
      </w:r>
      <w:r w:rsidR="00FE16C1">
        <w:rPr>
          <w:u w:val="single"/>
        </w:rPr>
        <w:t>0</w:t>
      </w:r>
      <w:r w:rsidR="00A60D2D">
        <w:rPr>
          <w:u w:val="single"/>
        </w:rPr>
        <w:t>6.13 GS 2028</w:t>
      </w:r>
      <w:r w:rsidR="00C57CE1">
        <w:rPr>
          <w:u w:val="single"/>
        </w:rPr>
        <w:t xml:space="preserve"> on</w:t>
      </w:r>
      <w:r>
        <w:rPr>
          <w:u w:val="single"/>
        </w:rPr>
        <w:t xml:space="preserve"> NDS-OM </w:t>
      </w:r>
      <w:r w:rsidRPr="00CC5EAC">
        <w:rPr>
          <w:u w:val="single"/>
        </w:rPr>
        <w:t>dated</w:t>
      </w:r>
      <w:r w:rsidR="006F3396">
        <w:rPr>
          <w:u w:val="single"/>
        </w:rPr>
        <w:t xml:space="preserve"> </w:t>
      </w:r>
      <w:r w:rsidR="00A60D2D">
        <w:rPr>
          <w:u w:val="single"/>
        </w:rPr>
        <w:t>16</w:t>
      </w:r>
      <w:r w:rsidR="00A60D2D" w:rsidRPr="00A60D2D">
        <w:rPr>
          <w:u w:val="single"/>
          <w:vertAlign w:val="superscript"/>
        </w:rPr>
        <w:t>th</w:t>
      </w:r>
      <w:r w:rsidR="00A60D2D">
        <w:rPr>
          <w:u w:val="single"/>
        </w:rPr>
        <w:t xml:space="preserve"> </w:t>
      </w:r>
      <w:r w:rsidR="006F3396">
        <w:rPr>
          <w:u w:val="single"/>
        </w:rPr>
        <w:t>January 2024</w:t>
      </w:r>
      <w:r>
        <w:rPr>
          <w:u w:val="single"/>
        </w:rPr>
        <w:t xml:space="preserve"> .</w:t>
      </w:r>
    </w:p>
    <w:p w14:paraId="24A6054B" w14:textId="77777777" w:rsidR="00911B42" w:rsidRDefault="00911B42" w:rsidP="00911B42">
      <w:pPr>
        <w:pStyle w:val="BodyText"/>
        <w:spacing w:before="3"/>
        <w:rPr>
          <w:b/>
          <w:sz w:val="17"/>
        </w:rPr>
      </w:pPr>
    </w:p>
    <w:p w14:paraId="1025D13C" w14:textId="77777777" w:rsidR="00911B42" w:rsidRPr="00FA5A56" w:rsidRDefault="00911B42" w:rsidP="00B039BF">
      <w:pPr>
        <w:pStyle w:val="BodyText"/>
        <w:numPr>
          <w:ilvl w:val="0"/>
          <w:numId w:val="11"/>
        </w:numPr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>The details of actions taken for settlement are 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1C50EDD6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 xml:space="preserve">On </w:t>
      </w:r>
      <w:r w:rsidR="00A60D2D">
        <w:rPr>
          <w:rFonts w:ascii="Times New Roman" w:hAnsi="Times New Roman" w:cs="Times New Roman"/>
          <w:sz w:val="28"/>
          <w:szCs w:val="28"/>
        </w:rPr>
        <w:t>16</w:t>
      </w:r>
      <w:r w:rsidR="00A60D2D" w:rsidRPr="00A60D2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A60D2D">
        <w:rPr>
          <w:rFonts w:ascii="Times New Roman" w:hAnsi="Times New Roman" w:cs="Times New Roman"/>
          <w:sz w:val="28"/>
          <w:szCs w:val="28"/>
        </w:rPr>
        <w:t xml:space="preserve"> </w:t>
      </w:r>
      <w:r w:rsidR="00DD6DFD" w:rsidRPr="00FA5A56">
        <w:rPr>
          <w:rFonts w:ascii="Times New Roman" w:hAnsi="Times New Roman" w:cs="Times New Roman"/>
          <w:sz w:val="28"/>
          <w:szCs w:val="28"/>
        </w:rPr>
        <w:t>January 2024</w:t>
      </w:r>
      <w:r w:rsidRPr="00FA5A56">
        <w:rPr>
          <w:rFonts w:ascii="Times New Roman" w:hAnsi="Times New Roman" w:cs="Times New Roman"/>
          <w:sz w:val="28"/>
          <w:szCs w:val="28"/>
        </w:rPr>
        <w:t xml:space="preserve"> 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7B776F" w:rsidRPr="00FA5A56">
        <w:rPr>
          <w:rFonts w:ascii="Times New Roman" w:hAnsi="Times New Roman" w:cs="Times New Roman"/>
          <w:sz w:val="28"/>
          <w:szCs w:val="28"/>
        </w:rPr>
        <w:t>Seller</w:t>
      </w:r>
      <w:r w:rsidR="00C30FAD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(</w:t>
      </w:r>
      <w:r w:rsidR="00A60D2D">
        <w:rPr>
          <w:rFonts w:ascii="Times New Roman" w:hAnsi="Times New Roman" w:cs="Times New Roman"/>
          <w:sz w:val="28"/>
          <w:szCs w:val="28"/>
        </w:rPr>
        <w:t>Public Sector Bank</w:t>
      </w:r>
      <w:r w:rsidR="00334EFA" w:rsidRPr="00FA5A56">
        <w:rPr>
          <w:rFonts w:ascii="Times New Roman" w:hAnsi="Times New Roman" w:cs="Times New Roman"/>
          <w:sz w:val="28"/>
          <w:szCs w:val="28"/>
        </w:rPr>
        <w:t>)</w:t>
      </w:r>
      <w:r w:rsidR="00DD6DFD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telephonically and subsequently via mail of </w:t>
      </w:r>
      <w:r w:rsidR="00F53CF8" w:rsidRPr="00FA5A56">
        <w:rPr>
          <w:rFonts w:ascii="Times New Roman" w:hAnsi="Times New Roman" w:cs="Times New Roman"/>
          <w:sz w:val="28"/>
          <w:szCs w:val="28"/>
        </w:rPr>
        <w:t>an</w:t>
      </w:r>
      <w:r w:rsidR="00D42E11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169F7993" w14:textId="7ABD24AE" w:rsidR="00C57CE1" w:rsidRPr="00FA5A56" w:rsidRDefault="00BD490B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 xml:space="preserve">The </w:t>
      </w:r>
      <w:r w:rsidR="00C30FAD" w:rsidRPr="00FA5A56">
        <w:rPr>
          <w:rFonts w:ascii="Times New Roman" w:hAnsi="Times New Roman" w:cs="Times New Roman"/>
          <w:sz w:val="28"/>
          <w:szCs w:val="28"/>
        </w:rPr>
        <w:t>d</w:t>
      </w:r>
      <w:r w:rsidRPr="00FA5A56">
        <w:rPr>
          <w:rFonts w:ascii="Times New Roman" w:hAnsi="Times New Roman" w:cs="Times New Roman"/>
          <w:sz w:val="28"/>
          <w:szCs w:val="28"/>
        </w:rPr>
        <w:t>eal</w:t>
      </w:r>
      <w:r w:rsidR="00C30FAD" w:rsidRPr="00FA5A56">
        <w:rPr>
          <w:rFonts w:ascii="Times New Roman" w:hAnsi="Times New Roman" w:cs="Times New Roman"/>
          <w:sz w:val="28"/>
          <w:szCs w:val="28"/>
        </w:rPr>
        <w:t xml:space="preserve"> w</w:t>
      </w:r>
      <w:r w:rsidR="007B776F" w:rsidRPr="00FA5A56">
        <w:rPr>
          <w:rFonts w:ascii="Times New Roman" w:hAnsi="Times New Roman" w:cs="Times New Roman"/>
          <w:sz w:val="28"/>
          <w:szCs w:val="28"/>
        </w:rPr>
        <w:t>as</w:t>
      </w:r>
      <w:r w:rsidRPr="00FA5A56">
        <w:rPr>
          <w:rFonts w:ascii="Times New Roman" w:hAnsi="Times New Roman" w:cs="Times New Roman"/>
          <w:sz w:val="28"/>
          <w:szCs w:val="28"/>
        </w:rPr>
        <w:t xml:space="preserve"> done in </w:t>
      </w:r>
      <w:r w:rsidR="00613CAF">
        <w:rPr>
          <w:rFonts w:ascii="Times New Roman" w:hAnsi="Times New Roman" w:cs="Times New Roman"/>
          <w:sz w:val="28"/>
          <w:szCs w:val="28"/>
        </w:rPr>
        <w:t>06.13 GS 2028</w:t>
      </w:r>
      <w:r w:rsidR="00F53CF8" w:rsidRPr="00FA5A56">
        <w:rPr>
          <w:rFonts w:ascii="Times New Roman" w:hAnsi="Times New Roman" w:cs="Times New Roman"/>
          <w:sz w:val="28"/>
          <w:szCs w:val="28"/>
        </w:rPr>
        <w:t xml:space="preserve"> for </w:t>
      </w:r>
      <w:r w:rsidR="00613CAF">
        <w:rPr>
          <w:rFonts w:ascii="Times New Roman" w:hAnsi="Times New Roman" w:cs="Times New Roman"/>
          <w:sz w:val="28"/>
          <w:szCs w:val="28"/>
        </w:rPr>
        <w:t>2</w:t>
      </w:r>
      <w:r w:rsidR="00C57CE1" w:rsidRPr="00FA5A56">
        <w:rPr>
          <w:rFonts w:ascii="Times New Roman" w:hAnsi="Times New Roman" w:cs="Times New Roman"/>
          <w:sz w:val="28"/>
          <w:szCs w:val="28"/>
        </w:rPr>
        <w:t>5</w:t>
      </w:r>
      <w:r w:rsidR="00F53CF8" w:rsidRPr="00FA5A56">
        <w:rPr>
          <w:rFonts w:ascii="Times New Roman" w:hAnsi="Times New Roman" w:cs="Times New Roman"/>
          <w:sz w:val="28"/>
          <w:szCs w:val="28"/>
        </w:rPr>
        <w:t xml:space="preserve"> crores at</w:t>
      </w:r>
      <w:r w:rsidR="00F0793E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D8026A" w:rsidRPr="00D8026A">
        <w:rPr>
          <w:rFonts w:ascii="Times New Roman" w:hAnsi="Times New Roman" w:cs="Times New Roman"/>
          <w:sz w:val="28"/>
          <w:szCs w:val="28"/>
        </w:rPr>
        <w:t>Rs.95.6000 / 7.3195%</w:t>
      </w:r>
      <w:r w:rsidR="00D8026A">
        <w:rPr>
          <w:rFonts w:ascii="Calibri" w:hAnsi="Calibri" w:cs="Calibri"/>
          <w:color w:val="000000"/>
          <w:shd w:val="clear" w:color="auto" w:fill="FFFFFF"/>
        </w:rPr>
        <w:t> </w:t>
      </w:r>
      <w:r w:rsidR="00F0793E" w:rsidRPr="00FA5A56">
        <w:rPr>
          <w:rFonts w:ascii="Times New Roman" w:hAnsi="Times New Roman" w:cs="Times New Roman"/>
          <w:sz w:val="28"/>
          <w:szCs w:val="28"/>
        </w:rPr>
        <w:t>on</w:t>
      </w:r>
      <w:r w:rsidRPr="00FA5A56">
        <w:rPr>
          <w:rFonts w:ascii="Times New Roman" w:hAnsi="Times New Roman" w:cs="Times New Roman"/>
          <w:sz w:val="28"/>
          <w:szCs w:val="28"/>
        </w:rPr>
        <w:t xml:space="preserve"> NDS</w:t>
      </w:r>
      <w:r w:rsidR="00546F93" w:rsidRPr="00FA5A56">
        <w:rPr>
          <w:rFonts w:ascii="Times New Roman" w:hAnsi="Times New Roman" w:cs="Times New Roman"/>
          <w:sz w:val="28"/>
          <w:szCs w:val="28"/>
        </w:rPr>
        <w:t>-</w:t>
      </w:r>
      <w:r w:rsidRPr="00FA5A56">
        <w:rPr>
          <w:rFonts w:ascii="Times New Roman" w:hAnsi="Times New Roman" w:cs="Times New Roman"/>
          <w:sz w:val="28"/>
          <w:szCs w:val="28"/>
        </w:rPr>
        <w:t xml:space="preserve">OM on </w:t>
      </w:r>
      <w:r w:rsidR="00D8026A">
        <w:rPr>
          <w:rFonts w:ascii="Times New Roman" w:hAnsi="Times New Roman" w:cs="Times New Roman"/>
          <w:sz w:val="28"/>
          <w:szCs w:val="28"/>
        </w:rPr>
        <w:t>16</w:t>
      </w:r>
      <w:r w:rsidR="00D8026A" w:rsidRPr="00D8026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8026A">
        <w:rPr>
          <w:rFonts w:ascii="Times New Roman" w:hAnsi="Times New Roman" w:cs="Times New Roman"/>
          <w:sz w:val="28"/>
          <w:szCs w:val="28"/>
        </w:rPr>
        <w:t xml:space="preserve"> </w:t>
      </w:r>
      <w:r w:rsidR="00DD6DFD" w:rsidRPr="00FA5A56">
        <w:rPr>
          <w:rFonts w:ascii="Times New Roman" w:hAnsi="Times New Roman" w:cs="Times New Roman"/>
          <w:sz w:val="28"/>
          <w:szCs w:val="28"/>
        </w:rPr>
        <w:t>January 2024</w:t>
      </w:r>
      <w:r w:rsidRPr="00FA5A56">
        <w:rPr>
          <w:rFonts w:ascii="Times New Roman" w:hAnsi="Times New Roman" w:cs="Times New Roman"/>
          <w:sz w:val="28"/>
          <w:szCs w:val="28"/>
        </w:rPr>
        <w:t xml:space="preserve"> at </w:t>
      </w:r>
      <w:r w:rsidR="00D8026A" w:rsidRPr="00D8026A">
        <w:rPr>
          <w:rFonts w:ascii="Times New Roman" w:hAnsi="Times New Roman" w:cs="Times New Roman"/>
          <w:sz w:val="28"/>
          <w:szCs w:val="28"/>
        </w:rPr>
        <w:t>16:42:05</w:t>
      </w:r>
      <w:r w:rsidR="00D8026A" w:rsidRPr="00D8026A">
        <w:rPr>
          <w:rFonts w:ascii="Times New Roman" w:hAnsi="Times New Roman" w:cs="Times New Roman"/>
          <w:sz w:val="28"/>
          <w:szCs w:val="28"/>
        </w:rPr>
        <w:t xml:space="preserve"> </w:t>
      </w:r>
      <w:r w:rsidR="00C57CE1" w:rsidRPr="00FA5A56">
        <w:rPr>
          <w:rFonts w:ascii="Times New Roman" w:hAnsi="Times New Roman" w:cs="Times New Roman"/>
          <w:sz w:val="28"/>
          <w:szCs w:val="28"/>
        </w:rPr>
        <w:t>h</w:t>
      </w:r>
      <w:r w:rsidR="00546F93" w:rsidRPr="00FA5A56">
        <w:rPr>
          <w:rFonts w:ascii="Times New Roman" w:hAnsi="Times New Roman" w:cs="Times New Roman"/>
          <w:sz w:val="28"/>
          <w:szCs w:val="28"/>
        </w:rPr>
        <w:t>rs.</w:t>
      </w:r>
      <w:r w:rsidRPr="00FA5A56">
        <w:rPr>
          <w:rFonts w:ascii="Times New Roman" w:hAnsi="Times New Roman" w:cs="Times New Roman"/>
          <w:sz w:val="28"/>
          <w:szCs w:val="28"/>
        </w:rPr>
        <w:t> </w:t>
      </w:r>
      <w:r w:rsidR="00C30FAD" w:rsidRPr="00FA5A56">
        <w:rPr>
          <w:rFonts w:ascii="Times New Roman" w:hAnsi="Times New Roman" w:cs="Times New Roman"/>
          <w:sz w:val="28"/>
          <w:szCs w:val="28"/>
        </w:rPr>
        <w:t>and w</w:t>
      </w:r>
      <w:r w:rsidR="00F0793E" w:rsidRPr="00FA5A56">
        <w:rPr>
          <w:rFonts w:ascii="Times New Roman" w:hAnsi="Times New Roman" w:cs="Times New Roman"/>
          <w:sz w:val="28"/>
          <w:szCs w:val="28"/>
        </w:rPr>
        <w:t>as</w:t>
      </w:r>
      <w:r w:rsidRPr="00FA5A56">
        <w:rPr>
          <w:rFonts w:ascii="Times New Roman" w:hAnsi="Times New Roman" w:cs="Times New Roman"/>
          <w:sz w:val="28"/>
          <w:szCs w:val="28"/>
        </w:rPr>
        <w:t xml:space="preserve"> reported to be Off Market by the losing party.</w:t>
      </w:r>
    </w:p>
    <w:p w14:paraId="7F07AC94" w14:textId="77777777" w:rsidR="00C57CE1" w:rsidRPr="00FA5A56" w:rsidRDefault="00C57CE1" w:rsidP="00B039B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32AF392" w14:textId="5CB33837" w:rsidR="00321881" w:rsidRPr="00D8026A" w:rsidRDefault="00DD6DFD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5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This was the first trade in the security.</w:t>
      </w:r>
      <w:r w:rsidR="00D8026A" w:rsidRPr="00D8026A">
        <w:rPr>
          <w:color w:val="000000"/>
          <w:shd w:val="clear" w:color="auto" w:fill="FFFFFF"/>
        </w:rPr>
        <w:t xml:space="preserve"> </w:t>
      </w:r>
      <w:r w:rsidR="00D8026A" w:rsidRPr="00D80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There was no subsequent trade</w:t>
      </w:r>
      <w:r w:rsidRPr="00FA5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039BF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D8026A" w:rsidRPr="00D80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FBIL closing valuation as on 15th January 2024 was Rs. 96.3881 / 7.1008%</w:t>
      </w:r>
      <w:r w:rsidR="00D8026A" w:rsidRPr="00D80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AEDDC95" w14:textId="77777777" w:rsidR="00321881" w:rsidRPr="00D8026A" w:rsidRDefault="00321881" w:rsidP="00B039BF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4C7C072" w14:textId="50B7966C" w:rsidR="00DD6DFD" w:rsidRPr="00FA5A56" w:rsidRDefault="007B776F" w:rsidP="00DD6DFD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 xml:space="preserve">The matter was referred to Dispute Resolution Committee (DRC) and we received </w:t>
      </w:r>
      <w:r w:rsidR="00D8026A">
        <w:rPr>
          <w:rFonts w:ascii="Times New Roman" w:hAnsi="Times New Roman" w:cs="Times New Roman"/>
          <w:sz w:val="28"/>
          <w:szCs w:val="28"/>
        </w:rPr>
        <w:t xml:space="preserve">fifteen </w:t>
      </w:r>
      <w:r w:rsidRPr="00FA5A56">
        <w:rPr>
          <w:rFonts w:ascii="Times New Roman" w:hAnsi="Times New Roman" w:cs="Times New Roman"/>
          <w:sz w:val="28"/>
          <w:szCs w:val="28"/>
        </w:rPr>
        <w:t>(1</w:t>
      </w:r>
      <w:r w:rsidR="00D8026A">
        <w:rPr>
          <w:rFonts w:ascii="Times New Roman" w:hAnsi="Times New Roman" w:cs="Times New Roman"/>
          <w:sz w:val="28"/>
          <w:szCs w:val="28"/>
        </w:rPr>
        <w:t>5</w:t>
      </w:r>
      <w:r w:rsidRPr="00FA5A56">
        <w:rPr>
          <w:rFonts w:ascii="Times New Roman" w:hAnsi="Times New Roman" w:cs="Times New Roman"/>
          <w:sz w:val="28"/>
          <w:szCs w:val="28"/>
        </w:rPr>
        <w:t xml:space="preserve">) responses. Quorum for DRC decision being Six (6). All responses </w:t>
      </w:r>
      <w:r w:rsidR="00F0793E" w:rsidRPr="00FA5A56">
        <w:rPr>
          <w:rFonts w:ascii="Times New Roman" w:hAnsi="Times New Roman" w:cs="Times New Roman"/>
          <w:sz w:val="28"/>
          <w:szCs w:val="28"/>
        </w:rPr>
        <w:t xml:space="preserve">received </w:t>
      </w:r>
      <w:r w:rsidRPr="00FA5A56">
        <w:rPr>
          <w:rFonts w:ascii="Times New Roman" w:hAnsi="Times New Roman" w:cs="Times New Roman"/>
          <w:sz w:val="28"/>
          <w:szCs w:val="28"/>
        </w:rPr>
        <w:t>(1</w:t>
      </w:r>
      <w:r w:rsidR="00D8026A">
        <w:rPr>
          <w:rFonts w:ascii="Times New Roman" w:hAnsi="Times New Roman" w:cs="Times New Roman"/>
          <w:sz w:val="28"/>
          <w:szCs w:val="28"/>
        </w:rPr>
        <w:t>5</w:t>
      </w:r>
      <w:r w:rsidR="00FA5A56">
        <w:rPr>
          <w:rFonts w:ascii="Times New Roman" w:hAnsi="Times New Roman" w:cs="Times New Roman"/>
          <w:sz w:val="28"/>
          <w:szCs w:val="28"/>
        </w:rPr>
        <w:t xml:space="preserve"> / 16</w:t>
      </w:r>
      <w:r w:rsidRPr="00FA5A56">
        <w:rPr>
          <w:rFonts w:ascii="Times New Roman" w:hAnsi="Times New Roman" w:cs="Times New Roman"/>
          <w:sz w:val="28"/>
          <w:szCs w:val="28"/>
        </w:rPr>
        <w:t>)</w:t>
      </w:r>
      <w:r w:rsidR="00F0793E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of the Dispute Resolution Committee (DRC) had ruled that the trade is eligible for reversal.</w:t>
      </w:r>
      <w:r w:rsidR="00C30FAD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39BF" w:rsidRPr="00FA5A56">
        <w:rPr>
          <w:rFonts w:ascii="Times New Roman" w:hAnsi="Times New Roman" w:cs="Times New Roman"/>
          <w:sz w:val="28"/>
          <w:szCs w:val="28"/>
        </w:rPr>
        <w:t xml:space="preserve">There was no contrary decision. </w:t>
      </w:r>
    </w:p>
    <w:p w14:paraId="4E2E8811" w14:textId="77777777" w:rsidR="00DD6DFD" w:rsidRPr="00FA5A56" w:rsidRDefault="00DD6DFD" w:rsidP="00DD6DF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34C8366" w14:textId="5B7CE2AF" w:rsidR="00321881" w:rsidRPr="00FA5A56" w:rsidRDefault="001F7458" w:rsidP="00DD6DFD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 xml:space="preserve">Thus, the matter was </w:t>
      </w:r>
      <w:r w:rsidR="00546F93" w:rsidRPr="00FA5A56">
        <w:rPr>
          <w:rFonts w:ascii="Times New Roman" w:hAnsi="Times New Roman" w:cs="Times New Roman"/>
          <w:sz w:val="28"/>
          <w:szCs w:val="28"/>
        </w:rPr>
        <w:t>conveyed</w:t>
      </w:r>
      <w:r w:rsidRPr="00FA5A56">
        <w:rPr>
          <w:rFonts w:ascii="Times New Roman" w:hAnsi="Times New Roman" w:cs="Times New Roman"/>
          <w:sz w:val="28"/>
          <w:szCs w:val="28"/>
        </w:rPr>
        <w:t xml:space="preserve"> to RBI</w:t>
      </w:r>
      <w:r w:rsidR="00D8026A">
        <w:rPr>
          <w:rFonts w:ascii="Times New Roman" w:hAnsi="Times New Roman" w:cs="Times New Roman"/>
          <w:sz w:val="28"/>
          <w:szCs w:val="28"/>
        </w:rPr>
        <w:t>. After gaining the necessary counterparty details from RBI, the trade was reversed on 17</w:t>
      </w:r>
      <w:r w:rsidR="00D8026A" w:rsidRPr="00D8026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8026A">
        <w:rPr>
          <w:rFonts w:ascii="Times New Roman" w:hAnsi="Times New Roman" w:cs="Times New Roman"/>
          <w:sz w:val="28"/>
          <w:szCs w:val="28"/>
        </w:rPr>
        <w:t xml:space="preserve"> January 2024.</w:t>
      </w:r>
    </w:p>
    <w:p w14:paraId="0AB63369" w14:textId="77777777" w:rsidR="00DD6DFD" w:rsidRPr="00FA5A56" w:rsidRDefault="00DD6DFD" w:rsidP="00DD6DFD">
      <w:p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</w:p>
    <w:p w14:paraId="33C02F69" w14:textId="5D722E02" w:rsidR="003A273F" w:rsidRPr="00D8026A" w:rsidRDefault="003A273F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DD6DFD" w:rsidRPr="00FA5A56">
        <w:rPr>
          <w:rFonts w:ascii="Times New Roman" w:hAnsi="Times New Roman" w:cs="Times New Roman"/>
          <w:color w:val="000000" w:themeColor="text1"/>
          <w:sz w:val="28"/>
          <w:szCs w:val="28"/>
        </w:rPr>
        <w:t>decision</w:t>
      </w:r>
      <w:r w:rsidRPr="00FA5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Members</w:t>
      </w:r>
      <w:r w:rsidR="007B776F" w:rsidRPr="00FA5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RBI. </w:t>
      </w:r>
    </w:p>
    <w:p w14:paraId="4C3082B3" w14:textId="77777777" w:rsidR="00D8026A" w:rsidRPr="00D8026A" w:rsidRDefault="00D8026A" w:rsidP="00D8026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CB739C7" w14:textId="58B24C04" w:rsidR="00D8026A" w:rsidRPr="00FA5A56" w:rsidRDefault="00D8026A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Loss / Gain reversed was amounting to Rs. </w:t>
      </w:r>
      <w:r w:rsidRPr="00D8026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026A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026A">
        <w:rPr>
          <w:rFonts w:ascii="Times New Roman" w:hAnsi="Times New Roman" w:cs="Times New Roman"/>
          <w:sz w:val="28"/>
          <w:szCs w:val="28"/>
        </w:rPr>
        <w:t>250</w:t>
      </w:r>
    </w:p>
    <w:p w14:paraId="2DCA9DE2" w14:textId="77777777" w:rsidR="00414FB6" w:rsidRPr="00414FB6" w:rsidRDefault="00414FB6" w:rsidP="00414FB6">
      <w:pPr>
        <w:pStyle w:val="ListParagraph"/>
        <w:rPr>
          <w:sz w:val="24"/>
        </w:rPr>
      </w:pP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B61464">
      <w:pPr>
        <w:pStyle w:val="Heading1"/>
        <w:spacing w:before="231"/>
        <w:ind w:left="0"/>
      </w:pPr>
    </w:p>
    <w:p w14:paraId="0030C569" w14:textId="77777777" w:rsidR="00B61464" w:rsidRDefault="00B61464" w:rsidP="00B61464">
      <w:pPr>
        <w:pStyle w:val="Heading1"/>
        <w:spacing w:before="231"/>
        <w:ind w:left="0"/>
      </w:pPr>
    </w:p>
    <w:p w14:paraId="4FD6E3A0" w14:textId="77777777" w:rsidR="00B61464" w:rsidRDefault="00B61464" w:rsidP="00B61464">
      <w:pPr>
        <w:pStyle w:val="Heading1"/>
        <w:spacing w:before="231"/>
        <w:ind w:left="0"/>
      </w:pPr>
    </w:p>
    <w:p w14:paraId="2064C0B7" w14:textId="77777777" w:rsidR="00B61464" w:rsidRDefault="00B61464" w:rsidP="00B61464">
      <w:pPr>
        <w:pStyle w:val="Heading1"/>
        <w:spacing w:before="231"/>
        <w:ind w:left="0"/>
      </w:pPr>
    </w:p>
    <w:p w14:paraId="026132D5" w14:textId="77777777" w:rsidR="00B61464" w:rsidRDefault="00B61464" w:rsidP="00B61464">
      <w:pPr>
        <w:pStyle w:val="Heading1"/>
        <w:spacing w:before="231"/>
        <w:ind w:left="0"/>
      </w:pPr>
    </w:p>
    <w:p w14:paraId="0819EAD9" w14:textId="77777777" w:rsidR="00B61464" w:rsidRDefault="00B61464" w:rsidP="00B61464">
      <w:pPr>
        <w:pStyle w:val="Heading1"/>
        <w:spacing w:before="231"/>
        <w:ind w:left="0"/>
      </w:pPr>
    </w:p>
    <w:p w14:paraId="4677A8C8" w14:textId="77777777" w:rsidR="00B61464" w:rsidRDefault="00B61464" w:rsidP="00B61464">
      <w:pPr>
        <w:pStyle w:val="Heading1"/>
        <w:spacing w:before="231"/>
        <w:ind w:left="0"/>
      </w:pPr>
    </w:p>
    <w:p w14:paraId="5A02B2B8" w14:textId="77777777" w:rsidR="00B61464" w:rsidRDefault="00B61464" w:rsidP="00B61464">
      <w:pPr>
        <w:pStyle w:val="Heading1"/>
        <w:spacing w:before="231"/>
        <w:ind w:left="0"/>
      </w:pPr>
    </w:p>
    <w:p w14:paraId="71407F6A" w14:textId="77777777" w:rsidR="00B61464" w:rsidRDefault="00B61464" w:rsidP="00B61464">
      <w:pPr>
        <w:pStyle w:val="Heading1"/>
        <w:spacing w:before="231"/>
        <w:ind w:left="0"/>
      </w:pPr>
    </w:p>
    <w:p w14:paraId="07963482" w14:textId="77777777" w:rsidR="00B61464" w:rsidRDefault="00B61464" w:rsidP="00B61464">
      <w:pPr>
        <w:pStyle w:val="Heading1"/>
        <w:spacing w:before="231"/>
        <w:ind w:left="0"/>
      </w:pPr>
    </w:p>
    <w:p w14:paraId="7F753848" w14:textId="77777777" w:rsidR="00B61464" w:rsidRPr="008906DA" w:rsidRDefault="00B61464" w:rsidP="00B61464">
      <w:pPr>
        <w:pStyle w:val="Heading1"/>
        <w:spacing w:before="231"/>
        <w:ind w:left="0"/>
      </w:pPr>
    </w:p>
    <w:sectPr w:rsidR="00B61464" w:rsidRPr="008906DA" w:rsidSect="00F13815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223E4" w14:textId="77777777" w:rsidR="00F13815" w:rsidRDefault="00F13815">
      <w:r>
        <w:separator/>
      </w:r>
    </w:p>
  </w:endnote>
  <w:endnote w:type="continuationSeparator" w:id="0">
    <w:p w14:paraId="194B64EF" w14:textId="77777777" w:rsidR="00F13815" w:rsidRDefault="00F1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CD24" w14:textId="77777777" w:rsidR="00F13815" w:rsidRDefault="00F13815">
      <w:r>
        <w:separator/>
      </w:r>
    </w:p>
  </w:footnote>
  <w:footnote w:type="continuationSeparator" w:id="0">
    <w:p w14:paraId="215108B3" w14:textId="77777777" w:rsidR="00F13815" w:rsidRDefault="00F13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4"/>
  </w:num>
  <w:num w:numId="4" w16cid:durableId="1764565105">
    <w:abstractNumId w:val="7"/>
  </w:num>
  <w:num w:numId="5" w16cid:durableId="116795908">
    <w:abstractNumId w:val="3"/>
  </w:num>
  <w:num w:numId="6" w16cid:durableId="1008824542">
    <w:abstractNumId w:val="10"/>
  </w:num>
  <w:num w:numId="7" w16cid:durableId="940647757">
    <w:abstractNumId w:val="9"/>
  </w:num>
  <w:num w:numId="8" w16cid:durableId="1023047850">
    <w:abstractNumId w:val="8"/>
  </w:num>
  <w:num w:numId="9" w16cid:durableId="953562274">
    <w:abstractNumId w:val="5"/>
  </w:num>
  <w:num w:numId="10" w16cid:durableId="1983465602">
    <w:abstractNumId w:val="1"/>
  </w:num>
  <w:num w:numId="11" w16cid:durableId="2091151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2559A"/>
    <w:rsid w:val="00070FA7"/>
    <w:rsid w:val="00082432"/>
    <w:rsid w:val="000A447F"/>
    <w:rsid w:val="000E5D86"/>
    <w:rsid w:val="00107203"/>
    <w:rsid w:val="001139E5"/>
    <w:rsid w:val="001144D4"/>
    <w:rsid w:val="00115354"/>
    <w:rsid w:val="001268F9"/>
    <w:rsid w:val="001368C5"/>
    <w:rsid w:val="00137C3E"/>
    <w:rsid w:val="00145C37"/>
    <w:rsid w:val="00164838"/>
    <w:rsid w:val="00165988"/>
    <w:rsid w:val="00166B8A"/>
    <w:rsid w:val="001821BE"/>
    <w:rsid w:val="00185A9E"/>
    <w:rsid w:val="00187EBE"/>
    <w:rsid w:val="001B304B"/>
    <w:rsid w:val="001C5540"/>
    <w:rsid w:val="001D7FF2"/>
    <w:rsid w:val="001E6B84"/>
    <w:rsid w:val="001F7458"/>
    <w:rsid w:val="0022083E"/>
    <w:rsid w:val="00230E8B"/>
    <w:rsid w:val="00245D2E"/>
    <w:rsid w:val="00277C02"/>
    <w:rsid w:val="00285BC3"/>
    <w:rsid w:val="002A4B87"/>
    <w:rsid w:val="002B41BD"/>
    <w:rsid w:val="002B6E8A"/>
    <w:rsid w:val="002E4940"/>
    <w:rsid w:val="0030336B"/>
    <w:rsid w:val="00311065"/>
    <w:rsid w:val="00313F2B"/>
    <w:rsid w:val="00321881"/>
    <w:rsid w:val="00327F61"/>
    <w:rsid w:val="00334AA8"/>
    <w:rsid w:val="00334EFA"/>
    <w:rsid w:val="003533DD"/>
    <w:rsid w:val="0036018D"/>
    <w:rsid w:val="00360C57"/>
    <w:rsid w:val="0036129D"/>
    <w:rsid w:val="0038185B"/>
    <w:rsid w:val="003848CE"/>
    <w:rsid w:val="003A273F"/>
    <w:rsid w:val="003A2F96"/>
    <w:rsid w:val="003C397C"/>
    <w:rsid w:val="003C51F0"/>
    <w:rsid w:val="003C59D8"/>
    <w:rsid w:val="00414FB6"/>
    <w:rsid w:val="00424D5B"/>
    <w:rsid w:val="004718FB"/>
    <w:rsid w:val="00475AF8"/>
    <w:rsid w:val="00481DE0"/>
    <w:rsid w:val="00494E78"/>
    <w:rsid w:val="004A5665"/>
    <w:rsid w:val="004D0F90"/>
    <w:rsid w:val="005038F9"/>
    <w:rsid w:val="00537083"/>
    <w:rsid w:val="005454BA"/>
    <w:rsid w:val="00546F93"/>
    <w:rsid w:val="00550F68"/>
    <w:rsid w:val="00566DD8"/>
    <w:rsid w:val="005A7A66"/>
    <w:rsid w:val="005B40F4"/>
    <w:rsid w:val="005B74B5"/>
    <w:rsid w:val="005E3644"/>
    <w:rsid w:val="005E38FF"/>
    <w:rsid w:val="00605B2A"/>
    <w:rsid w:val="006133F3"/>
    <w:rsid w:val="00613CAF"/>
    <w:rsid w:val="006466F2"/>
    <w:rsid w:val="00680A29"/>
    <w:rsid w:val="00693535"/>
    <w:rsid w:val="006C1BDF"/>
    <w:rsid w:val="006D42C3"/>
    <w:rsid w:val="006D6301"/>
    <w:rsid w:val="006E72AA"/>
    <w:rsid w:val="006F3396"/>
    <w:rsid w:val="00705C89"/>
    <w:rsid w:val="00710674"/>
    <w:rsid w:val="00716752"/>
    <w:rsid w:val="007207C1"/>
    <w:rsid w:val="00721239"/>
    <w:rsid w:val="00732127"/>
    <w:rsid w:val="007554EF"/>
    <w:rsid w:val="00756171"/>
    <w:rsid w:val="00760A31"/>
    <w:rsid w:val="00776C43"/>
    <w:rsid w:val="0079778B"/>
    <w:rsid w:val="00797FA8"/>
    <w:rsid w:val="007A2106"/>
    <w:rsid w:val="007B776F"/>
    <w:rsid w:val="007D719A"/>
    <w:rsid w:val="007E6F99"/>
    <w:rsid w:val="007F04CD"/>
    <w:rsid w:val="00804F08"/>
    <w:rsid w:val="008057CE"/>
    <w:rsid w:val="008168B4"/>
    <w:rsid w:val="008470ED"/>
    <w:rsid w:val="008906DA"/>
    <w:rsid w:val="00890D8E"/>
    <w:rsid w:val="008915AD"/>
    <w:rsid w:val="008D1838"/>
    <w:rsid w:val="008F243C"/>
    <w:rsid w:val="00911B42"/>
    <w:rsid w:val="0092301C"/>
    <w:rsid w:val="00932948"/>
    <w:rsid w:val="00941311"/>
    <w:rsid w:val="00956677"/>
    <w:rsid w:val="0095754B"/>
    <w:rsid w:val="00982030"/>
    <w:rsid w:val="00983AF0"/>
    <w:rsid w:val="00995239"/>
    <w:rsid w:val="009A4A2E"/>
    <w:rsid w:val="009F611C"/>
    <w:rsid w:val="00A07880"/>
    <w:rsid w:val="00A13120"/>
    <w:rsid w:val="00A40C95"/>
    <w:rsid w:val="00A42804"/>
    <w:rsid w:val="00A52071"/>
    <w:rsid w:val="00A60D2D"/>
    <w:rsid w:val="00A60F22"/>
    <w:rsid w:val="00A627B9"/>
    <w:rsid w:val="00A6583F"/>
    <w:rsid w:val="00A857F1"/>
    <w:rsid w:val="00A87D06"/>
    <w:rsid w:val="00A93B41"/>
    <w:rsid w:val="00AA151A"/>
    <w:rsid w:val="00AA39B1"/>
    <w:rsid w:val="00AB3528"/>
    <w:rsid w:val="00AC3BD5"/>
    <w:rsid w:val="00AC5366"/>
    <w:rsid w:val="00AD03A3"/>
    <w:rsid w:val="00AD428B"/>
    <w:rsid w:val="00AE7C4C"/>
    <w:rsid w:val="00B01727"/>
    <w:rsid w:val="00B039BF"/>
    <w:rsid w:val="00B15DAF"/>
    <w:rsid w:val="00B16D83"/>
    <w:rsid w:val="00B25844"/>
    <w:rsid w:val="00B40D66"/>
    <w:rsid w:val="00B61464"/>
    <w:rsid w:val="00B65769"/>
    <w:rsid w:val="00B668A1"/>
    <w:rsid w:val="00B72A29"/>
    <w:rsid w:val="00B81AAB"/>
    <w:rsid w:val="00BA6C98"/>
    <w:rsid w:val="00BB04C9"/>
    <w:rsid w:val="00BB4A5C"/>
    <w:rsid w:val="00BB75D4"/>
    <w:rsid w:val="00BD1DC6"/>
    <w:rsid w:val="00BD490B"/>
    <w:rsid w:val="00C30FAD"/>
    <w:rsid w:val="00C425F6"/>
    <w:rsid w:val="00C471A1"/>
    <w:rsid w:val="00C57CE1"/>
    <w:rsid w:val="00C75B0E"/>
    <w:rsid w:val="00C77B80"/>
    <w:rsid w:val="00CB6071"/>
    <w:rsid w:val="00CC71E9"/>
    <w:rsid w:val="00CD6CE3"/>
    <w:rsid w:val="00CE3A34"/>
    <w:rsid w:val="00CE5CBF"/>
    <w:rsid w:val="00CF02BC"/>
    <w:rsid w:val="00D17421"/>
    <w:rsid w:val="00D42E11"/>
    <w:rsid w:val="00D557CD"/>
    <w:rsid w:val="00D8026A"/>
    <w:rsid w:val="00D96243"/>
    <w:rsid w:val="00D96F68"/>
    <w:rsid w:val="00D97332"/>
    <w:rsid w:val="00DA0452"/>
    <w:rsid w:val="00DA59B2"/>
    <w:rsid w:val="00DB6E13"/>
    <w:rsid w:val="00DC347C"/>
    <w:rsid w:val="00DD6DFD"/>
    <w:rsid w:val="00DF7ECA"/>
    <w:rsid w:val="00E05B68"/>
    <w:rsid w:val="00E075FC"/>
    <w:rsid w:val="00E14711"/>
    <w:rsid w:val="00E22170"/>
    <w:rsid w:val="00E37804"/>
    <w:rsid w:val="00E67164"/>
    <w:rsid w:val="00EB01EB"/>
    <w:rsid w:val="00ED7A36"/>
    <w:rsid w:val="00EE518F"/>
    <w:rsid w:val="00EE570E"/>
    <w:rsid w:val="00EE60D1"/>
    <w:rsid w:val="00F0793E"/>
    <w:rsid w:val="00F13815"/>
    <w:rsid w:val="00F25C12"/>
    <w:rsid w:val="00F52EF3"/>
    <w:rsid w:val="00F53CF8"/>
    <w:rsid w:val="00F55D7D"/>
    <w:rsid w:val="00F713CE"/>
    <w:rsid w:val="00FA20E4"/>
    <w:rsid w:val="00FA5A56"/>
    <w:rsid w:val="00FB0DDA"/>
    <w:rsid w:val="00FD4476"/>
    <w:rsid w:val="00FE16C1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12</cp:revision>
  <cp:lastPrinted>2023-06-12T08:46:00Z</cp:lastPrinted>
  <dcterms:created xsi:type="dcterms:W3CDTF">2023-12-15T08:13:00Z</dcterms:created>
  <dcterms:modified xsi:type="dcterms:W3CDTF">2024-01-18T08:19:00Z</dcterms:modified>
</cp:coreProperties>
</file>